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81A79" w14:textId="656F6281" w:rsidR="619195DB" w:rsidRDefault="1B10F668" w:rsidP="1AF564CA">
      <w:pPr>
        <w:jc w:val="center"/>
      </w:pPr>
      <w:r>
        <w:rPr>
          <w:noProof/>
        </w:rPr>
        <w:drawing>
          <wp:inline distT="0" distB="0" distL="0" distR="0" wp14:anchorId="76BE157E" wp14:editId="0A8BBDD4">
            <wp:extent cx="3773184" cy="3228975"/>
            <wp:effectExtent l="0" t="0" r="0" b="0"/>
            <wp:docPr id="1738862450" name="Picture 173886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773184" cy="3228975"/>
                    </a:xfrm>
                    <a:prstGeom prst="rect">
                      <a:avLst/>
                    </a:prstGeom>
                  </pic:spPr>
                </pic:pic>
              </a:graphicData>
            </a:graphic>
          </wp:inline>
        </w:drawing>
      </w:r>
    </w:p>
    <w:p w14:paraId="3C23F27B" w14:textId="38D3CDAF" w:rsidR="619195DB" w:rsidRDefault="619195DB" w:rsidP="619195DB">
      <w:pPr>
        <w:rPr>
          <w:rFonts w:ascii="Calibri" w:hAnsi="Calibri" w:cs="Calibri"/>
        </w:rPr>
      </w:pPr>
    </w:p>
    <w:p w14:paraId="2C241DDF" w14:textId="77777777" w:rsidR="00A633F0" w:rsidRPr="00FA08CE" w:rsidRDefault="00A633F0" w:rsidP="00A633F0">
      <w:pPr>
        <w:rPr>
          <w:rFonts w:ascii="Calibri" w:hAnsi="Calibri" w:cs="Calibri"/>
        </w:rPr>
      </w:pPr>
      <w:r w:rsidRPr="00FA08CE">
        <w:rPr>
          <w:rFonts w:ascii="Calibri" w:hAnsi="Calibri" w:cs="Calibri"/>
        </w:rPr>
        <w:t>Dear Friends,</w:t>
      </w:r>
    </w:p>
    <w:p w14:paraId="2352153F" w14:textId="30BEE2B1" w:rsidR="7B488CDF" w:rsidRPr="00AF034E" w:rsidRDefault="00A633F0" w:rsidP="00AF034E">
      <w:pPr>
        <w:jc w:val="both"/>
        <w:rPr>
          <w:rFonts w:ascii="Calibri" w:hAnsi="Calibri" w:cs="Calibri"/>
        </w:rPr>
      </w:pPr>
      <w:r w:rsidRPr="00FA08CE">
        <w:rPr>
          <w:rFonts w:ascii="Calibri" w:hAnsi="Calibri" w:cs="Calibri"/>
        </w:rPr>
        <w:t xml:space="preserve">Welcome to your FMNH November newsletter. I am delighted to bring you updates and events </w:t>
      </w:r>
      <w:proofErr w:type="gramStart"/>
      <w:r w:rsidRPr="00FA08CE">
        <w:rPr>
          <w:rFonts w:ascii="Calibri" w:hAnsi="Calibri" w:cs="Calibri"/>
        </w:rPr>
        <w:t>exclusive</w:t>
      </w:r>
      <w:proofErr w:type="gramEnd"/>
      <w:r w:rsidRPr="00FA08CE">
        <w:rPr>
          <w:rFonts w:ascii="Calibri" w:hAnsi="Calibri" w:cs="Calibri"/>
        </w:rPr>
        <w:t xml:space="preserve"> to FMNH members. As always, you can find a full list of Manx National Heritage sites and their opening times on the </w:t>
      </w:r>
      <w:bookmarkStart w:id="0" w:name="_Int_HizNtZQv"/>
      <w:r w:rsidRPr="00FA08CE">
        <w:rPr>
          <w:rFonts w:ascii="Calibri" w:hAnsi="Calibri" w:cs="Calibri"/>
        </w:rPr>
        <w:fldChar w:fldCharType="begin"/>
      </w:r>
      <w:r w:rsidRPr="00FA08CE">
        <w:rPr>
          <w:rFonts w:ascii="Calibri" w:hAnsi="Calibri" w:cs="Calibri"/>
        </w:rPr>
        <w:instrText>HYPERLINK "https://manxnationalheritage.im/visit-2/"</w:instrText>
      </w:r>
      <w:r w:rsidRPr="00FA08CE">
        <w:rPr>
          <w:rFonts w:ascii="Calibri" w:hAnsi="Calibri" w:cs="Calibri"/>
        </w:rPr>
      </w:r>
      <w:r w:rsidRPr="00FA08CE">
        <w:rPr>
          <w:rFonts w:ascii="Calibri" w:hAnsi="Calibri" w:cs="Calibri"/>
        </w:rPr>
        <w:fldChar w:fldCharType="separate"/>
      </w:r>
      <w:r w:rsidRPr="00FA08CE">
        <w:rPr>
          <w:rStyle w:val="Hyperlink"/>
          <w:rFonts w:ascii="Calibri" w:hAnsi="Calibri" w:cs="Calibri"/>
        </w:rPr>
        <w:t>MNH</w:t>
      </w:r>
      <w:r w:rsidRPr="00FA08CE">
        <w:rPr>
          <w:rFonts w:ascii="Calibri" w:hAnsi="Calibri" w:cs="Calibri"/>
        </w:rPr>
        <w:fldChar w:fldCharType="end"/>
      </w:r>
      <w:bookmarkEnd w:id="0"/>
      <w:r w:rsidRPr="00E20FDC">
        <w:rPr>
          <w:rFonts w:ascii="Calibri" w:hAnsi="Calibri" w:cs="Calibri"/>
        </w:rPr>
        <w:t xml:space="preserve"> website</w:t>
      </w:r>
      <w:r w:rsidRPr="00FA08CE">
        <w:rPr>
          <w:rFonts w:ascii="Calibri" w:hAnsi="Calibri" w:cs="Calibri"/>
        </w:rPr>
        <w:t>.</w:t>
      </w:r>
      <w:r w:rsidR="00B14B43">
        <w:rPr>
          <w:rFonts w:ascii="Calibri" w:hAnsi="Calibri" w:cs="Calibri"/>
        </w:rPr>
        <w:t xml:space="preserve"> Although MNH’s seasonal sites close </w:t>
      </w:r>
      <w:r w:rsidR="00E25F81">
        <w:rPr>
          <w:rFonts w:ascii="Calibri" w:hAnsi="Calibri" w:cs="Calibri"/>
        </w:rPr>
        <w:t>for the winter after 3</w:t>
      </w:r>
      <w:r w:rsidR="00E25F81" w:rsidRPr="00E25F81">
        <w:rPr>
          <w:rFonts w:ascii="Calibri" w:hAnsi="Calibri" w:cs="Calibri"/>
          <w:vertAlign w:val="superscript"/>
        </w:rPr>
        <w:t>rd</w:t>
      </w:r>
      <w:r w:rsidR="00E25F81">
        <w:rPr>
          <w:rFonts w:ascii="Calibri" w:hAnsi="Calibri" w:cs="Calibri"/>
        </w:rPr>
        <w:t xml:space="preserve"> November, the Manx Museum and House of Manannan remain open all year</w:t>
      </w:r>
      <w:r w:rsidR="00F8712B">
        <w:rPr>
          <w:rFonts w:ascii="Calibri" w:hAnsi="Calibri" w:cs="Calibri"/>
        </w:rPr>
        <w:t xml:space="preserve"> and there’s plenty going on</w:t>
      </w:r>
      <w:r w:rsidR="00A50F7C">
        <w:rPr>
          <w:rFonts w:ascii="Calibri" w:hAnsi="Calibri" w:cs="Calibri"/>
        </w:rPr>
        <w:t>.</w:t>
      </w:r>
    </w:p>
    <w:p w14:paraId="663D403E" w14:textId="4BBE3807" w:rsidR="201EDF30" w:rsidRDefault="201EDF30" w:rsidP="7B488CDF">
      <w:pPr>
        <w:spacing w:line="276" w:lineRule="auto"/>
        <w:jc w:val="center"/>
      </w:pPr>
      <w:r w:rsidRPr="7B488CDF">
        <w:rPr>
          <w:rFonts w:ascii="Calibri" w:eastAsia="Calibri" w:hAnsi="Calibri" w:cs="Calibri"/>
          <w:b/>
          <w:bCs/>
          <w:color w:val="D11937"/>
          <w:sz w:val="40"/>
          <w:szCs w:val="40"/>
        </w:rPr>
        <w:t>Friends Event to Book Now</w:t>
      </w:r>
    </w:p>
    <w:p w14:paraId="4C1A1181" w14:textId="7FBDA372" w:rsidR="0059425E" w:rsidRDefault="00DC301A" w:rsidP="0059425E">
      <w:pPr>
        <w:jc w:val="both"/>
        <w:rPr>
          <w:rFonts w:ascii="Calibri" w:hAnsi="Calibri" w:cs="Calibri"/>
          <w:b/>
          <w:bCs/>
          <w:color w:val="C00000"/>
        </w:rPr>
      </w:pPr>
      <w:r w:rsidRPr="007F461F">
        <w:rPr>
          <w:rFonts w:ascii="Calibri" w:eastAsia="Calibri" w:hAnsi="Calibri" w:cs="Calibri"/>
          <w:b/>
          <w:bCs/>
          <w:color w:val="C00000"/>
          <w:sz w:val="28"/>
          <w:szCs w:val="28"/>
        </w:rPr>
        <w:t xml:space="preserve">Illustrated Talk: </w:t>
      </w:r>
      <w:r w:rsidR="00FA08CE" w:rsidRPr="007F461F">
        <w:rPr>
          <w:rFonts w:ascii="Calibri" w:eastAsia="Calibri" w:hAnsi="Calibri" w:cs="Calibri"/>
          <w:b/>
          <w:bCs/>
          <w:color w:val="C00000"/>
          <w:sz w:val="28"/>
          <w:szCs w:val="28"/>
        </w:rPr>
        <w:t xml:space="preserve">‘Foolish Fortnight - Yn </w:t>
      </w:r>
      <w:proofErr w:type="spellStart"/>
      <w:r w:rsidR="00FA08CE" w:rsidRPr="007F461F">
        <w:rPr>
          <w:rFonts w:ascii="Calibri" w:eastAsia="Calibri" w:hAnsi="Calibri" w:cs="Calibri"/>
          <w:b/>
          <w:bCs/>
          <w:color w:val="C00000"/>
          <w:sz w:val="28"/>
          <w:szCs w:val="28"/>
        </w:rPr>
        <w:t>Kegeesh</w:t>
      </w:r>
      <w:proofErr w:type="spellEnd"/>
      <w:r w:rsidR="00FA08CE" w:rsidRPr="007F461F">
        <w:rPr>
          <w:rFonts w:ascii="Calibri" w:eastAsia="Calibri" w:hAnsi="Calibri" w:cs="Calibri"/>
          <w:b/>
          <w:bCs/>
          <w:color w:val="C00000"/>
          <w:sz w:val="28"/>
          <w:szCs w:val="28"/>
        </w:rPr>
        <w:t xml:space="preserve"> </w:t>
      </w:r>
      <w:proofErr w:type="spellStart"/>
      <w:r w:rsidR="00FA08CE" w:rsidRPr="007F461F">
        <w:rPr>
          <w:rFonts w:ascii="Calibri" w:eastAsia="Calibri" w:hAnsi="Calibri" w:cs="Calibri"/>
          <w:b/>
          <w:bCs/>
          <w:color w:val="C00000"/>
          <w:sz w:val="28"/>
          <w:szCs w:val="28"/>
        </w:rPr>
        <w:t>Ommidjagh</w:t>
      </w:r>
      <w:proofErr w:type="spellEnd"/>
      <w:r w:rsidR="00FA08CE" w:rsidRPr="007F461F">
        <w:rPr>
          <w:rFonts w:ascii="Calibri" w:eastAsia="Calibri" w:hAnsi="Calibri" w:cs="Calibri"/>
          <w:b/>
          <w:bCs/>
          <w:color w:val="C00000"/>
          <w:sz w:val="28"/>
          <w:szCs w:val="28"/>
        </w:rPr>
        <w:t>.’</w:t>
      </w:r>
      <w:r w:rsidR="00FA08CE" w:rsidRPr="007F461F">
        <w:rPr>
          <w:rFonts w:ascii="Calibri" w:eastAsia="Calibri" w:hAnsi="Calibri" w:cs="Calibri"/>
          <w:color w:val="C00000"/>
        </w:rPr>
        <w:t xml:space="preserve"> </w:t>
      </w:r>
      <w:r w:rsidR="00C61D78" w:rsidRPr="00155C70">
        <w:rPr>
          <w:rFonts w:ascii="Calibri" w:hAnsi="Calibri" w:cs="Calibri"/>
        </w:rPr>
        <w:t>Join former MNH Curator Yvonne Cresswell</w:t>
      </w:r>
      <w:r w:rsidR="00155C70">
        <w:rPr>
          <w:rFonts w:ascii="Calibri" w:hAnsi="Calibri" w:cs="Calibri"/>
        </w:rPr>
        <w:t xml:space="preserve"> for our final event of the year</w:t>
      </w:r>
      <w:r w:rsidR="00C61D78" w:rsidRPr="00155C70">
        <w:rPr>
          <w:rFonts w:ascii="Calibri" w:hAnsi="Calibri" w:cs="Calibri"/>
        </w:rPr>
        <w:t xml:space="preserve"> to </w:t>
      </w:r>
      <w:r w:rsidR="00C61D78" w:rsidRPr="00155C70">
        <w:rPr>
          <w:rFonts w:ascii="Calibri" w:eastAsia="Calibri" w:hAnsi="Calibri" w:cs="Calibri"/>
        </w:rPr>
        <w:t>d</w:t>
      </w:r>
      <w:r w:rsidRPr="00155C70">
        <w:rPr>
          <w:rFonts w:ascii="Calibri" w:eastAsia="Calibri" w:hAnsi="Calibri" w:cs="Calibri"/>
        </w:rPr>
        <w:t xml:space="preserve">iscover more about Manx Christmas customs from the </w:t>
      </w:r>
      <w:proofErr w:type="spellStart"/>
      <w:r w:rsidRPr="00155C70">
        <w:rPr>
          <w:rFonts w:ascii="Calibri" w:eastAsia="Calibri" w:hAnsi="Calibri" w:cs="Calibri"/>
        </w:rPr>
        <w:t>chiollagh</w:t>
      </w:r>
      <w:proofErr w:type="spellEnd"/>
      <w:r w:rsidRPr="00155C70">
        <w:rPr>
          <w:rFonts w:ascii="Calibri" w:eastAsia="Calibri" w:hAnsi="Calibri" w:cs="Calibri"/>
        </w:rPr>
        <w:t xml:space="preserve"> (cottage open hearth) to the local chapel, via the internment camps, </w:t>
      </w:r>
      <w:proofErr w:type="spellStart"/>
      <w:r w:rsidRPr="00155C70">
        <w:rPr>
          <w:rFonts w:ascii="Calibri" w:eastAsia="Calibri" w:hAnsi="Calibri" w:cs="Calibri"/>
        </w:rPr>
        <w:t>harbours</w:t>
      </w:r>
      <w:proofErr w:type="spellEnd"/>
      <w:r w:rsidRPr="00155C70">
        <w:rPr>
          <w:rFonts w:ascii="Calibri" w:eastAsia="Calibri" w:hAnsi="Calibri" w:cs="Calibri"/>
        </w:rPr>
        <w:t xml:space="preserve"> &amp; the many streets of the Island.</w:t>
      </w:r>
      <w:r w:rsidR="0059425E" w:rsidRPr="00155C70">
        <w:rPr>
          <w:rFonts w:ascii="Calibri" w:eastAsia="Calibri" w:hAnsi="Calibri" w:cs="Calibri"/>
        </w:rPr>
        <w:t xml:space="preserve"> </w:t>
      </w:r>
      <w:r w:rsidR="0059425E" w:rsidRPr="00155C70">
        <w:rPr>
          <w:rFonts w:ascii="Calibri" w:hAnsi="Calibri" w:cs="Calibri"/>
        </w:rPr>
        <w:t>If you’ve attended any of Yvonne’s previous talks, you’ll know that she is always an entertaining and informative speaker.</w:t>
      </w:r>
      <w:r w:rsidR="00FC0236">
        <w:rPr>
          <w:rFonts w:ascii="Calibri" w:hAnsi="Calibri" w:cs="Calibri"/>
        </w:rPr>
        <w:t xml:space="preserve"> </w:t>
      </w:r>
      <w:r w:rsidR="00FC0236" w:rsidRPr="00FF2B38">
        <w:rPr>
          <w:rFonts w:ascii="Calibri" w:hAnsi="Calibri" w:cs="Calibri"/>
        </w:rPr>
        <w:t xml:space="preserve">Join us in the Manx Museum shop afterwards for mince pies and </w:t>
      </w:r>
      <w:r w:rsidR="00232A2D" w:rsidRPr="00FF2B38">
        <w:rPr>
          <w:rFonts w:ascii="Calibri" w:hAnsi="Calibri" w:cs="Calibri"/>
        </w:rPr>
        <w:t>last-minute</w:t>
      </w:r>
      <w:r w:rsidR="00FC0236" w:rsidRPr="00FF2B38">
        <w:rPr>
          <w:rFonts w:ascii="Calibri" w:hAnsi="Calibri" w:cs="Calibri"/>
        </w:rPr>
        <w:t xml:space="preserve"> Christmas </w:t>
      </w:r>
      <w:r w:rsidR="00FC0236" w:rsidRPr="00270125">
        <w:rPr>
          <w:rFonts w:ascii="Calibri" w:hAnsi="Calibri" w:cs="Calibri"/>
        </w:rPr>
        <w:t>shopping</w:t>
      </w:r>
      <w:r w:rsidR="00270125">
        <w:rPr>
          <w:rFonts w:ascii="Calibri" w:hAnsi="Calibri" w:cs="Calibri"/>
        </w:rPr>
        <w:t xml:space="preserve">. </w:t>
      </w:r>
      <w:r w:rsidR="006C578C" w:rsidRPr="00270125">
        <w:rPr>
          <w:rFonts w:ascii="Calibri" w:hAnsi="Calibri" w:cs="Calibri"/>
          <w:b/>
          <w:bCs/>
          <w:color w:val="C00000"/>
        </w:rPr>
        <w:t>This</w:t>
      </w:r>
      <w:r w:rsidR="006C578C" w:rsidRPr="00C74EA8">
        <w:rPr>
          <w:rFonts w:ascii="Calibri" w:hAnsi="Calibri" w:cs="Calibri"/>
          <w:b/>
          <w:bCs/>
          <w:color w:val="C00000"/>
        </w:rPr>
        <w:t xml:space="preserve"> is a free event, but numbers are li</w:t>
      </w:r>
      <w:r w:rsidR="00E55CE8" w:rsidRPr="00C74EA8">
        <w:rPr>
          <w:rFonts w:ascii="Calibri" w:hAnsi="Calibri" w:cs="Calibri"/>
          <w:b/>
          <w:bCs/>
          <w:color w:val="C00000"/>
        </w:rPr>
        <w:t xml:space="preserve">mited to 40, so please contact me to reserve a place. </w:t>
      </w:r>
    </w:p>
    <w:p w14:paraId="58509B62" w14:textId="6F924F1E" w:rsidR="00AF034E" w:rsidRPr="00AF034E" w:rsidRDefault="00AF034E" w:rsidP="00AF034E">
      <w:pPr>
        <w:jc w:val="center"/>
        <w:rPr>
          <w:rFonts w:ascii="Calibri" w:hAnsi="Calibri" w:cs="Calibri"/>
          <w:color w:val="C00000"/>
        </w:rPr>
      </w:pPr>
      <w:r w:rsidRPr="00AF034E">
        <w:rPr>
          <w:rFonts w:ascii="Calibri" w:hAnsi="Calibri" w:cs="Calibri"/>
          <w:b/>
          <w:bCs/>
          <w:color w:val="C00000"/>
        </w:rPr>
        <w:t xml:space="preserve">Date: </w:t>
      </w:r>
      <w:r w:rsidRPr="00AF034E">
        <w:rPr>
          <w:rFonts w:ascii="Calibri" w:hAnsi="Calibri" w:cs="Calibri"/>
          <w:color w:val="C00000"/>
        </w:rPr>
        <w:t>Thursday 1</w:t>
      </w:r>
      <w:r w:rsidR="00EC603D">
        <w:rPr>
          <w:rFonts w:ascii="Calibri" w:hAnsi="Calibri" w:cs="Calibri"/>
          <w:color w:val="C00000"/>
        </w:rPr>
        <w:t>9</w:t>
      </w:r>
      <w:r w:rsidRPr="00AF034E">
        <w:rPr>
          <w:rFonts w:ascii="Calibri" w:hAnsi="Calibri" w:cs="Calibri"/>
          <w:color w:val="C00000"/>
          <w:vertAlign w:val="superscript"/>
        </w:rPr>
        <w:t>th</w:t>
      </w:r>
      <w:r w:rsidRPr="00AF034E">
        <w:rPr>
          <w:rFonts w:ascii="Calibri" w:hAnsi="Calibri" w:cs="Calibri"/>
          <w:color w:val="C00000"/>
        </w:rPr>
        <w:t xml:space="preserve"> December 2024, 10.30am.  </w:t>
      </w:r>
      <w:r w:rsidRPr="00AF034E">
        <w:rPr>
          <w:rFonts w:ascii="Calibri" w:hAnsi="Calibri" w:cs="Calibri"/>
          <w:b/>
          <w:bCs/>
          <w:color w:val="C00000"/>
        </w:rPr>
        <w:t>Price:</w:t>
      </w:r>
      <w:r w:rsidRPr="00AF034E">
        <w:rPr>
          <w:rFonts w:ascii="Calibri" w:hAnsi="Calibri" w:cs="Calibri"/>
          <w:color w:val="C00000"/>
        </w:rPr>
        <w:t xml:space="preserve"> Free, donations welcome</w:t>
      </w:r>
    </w:p>
    <w:p w14:paraId="2765EDF2" w14:textId="2A7F0B50" w:rsidR="00AF034E" w:rsidRPr="00AF034E" w:rsidRDefault="00AF034E" w:rsidP="00AF034E">
      <w:pPr>
        <w:jc w:val="both"/>
        <w:rPr>
          <w:rFonts w:ascii="Calibri" w:hAnsi="Calibri" w:cs="Calibri"/>
          <w:color w:val="C00000"/>
        </w:rPr>
      </w:pPr>
      <w:r>
        <w:rPr>
          <w:rFonts w:ascii="Calibri" w:hAnsi="Calibri" w:cs="Calibri"/>
          <w:b/>
          <w:bCs/>
          <w:color w:val="C00000"/>
        </w:rPr>
        <w:tab/>
      </w:r>
      <w:r>
        <w:rPr>
          <w:rFonts w:ascii="Calibri" w:hAnsi="Calibri" w:cs="Calibri"/>
          <w:b/>
          <w:bCs/>
          <w:color w:val="C00000"/>
        </w:rPr>
        <w:tab/>
      </w:r>
      <w:r>
        <w:rPr>
          <w:rFonts w:ascii="Calibri" w:hAnsi="Calibri" w:cs="Calibri"/>
          <w:b/>
          <w:bCs/>
          <w:color w:val="C00000"/>
        </w:rPr>
        <w:tab/>
      </w:r>
      <w:r w:rsidRPr="00AF034E">
        <w:rPr>
          <w:rFonts w:ascii="Calibri" w:hAnsi="Calibri" w:cs="Calibri"/>
          <w:b/>
          <w:bCs/>
          <w:color w:val="C00000"/>
        </w:rPr>
        <w:t xml:space="preserve">Venue: </w:t>
      </w:r>
      <w:r w:rsidRPr="00AF034E">
        <w:rPr>
          <w:rFonts w:ascii="Calibri" w:hAnsi="Calibri" w:cs="Calibri"/>
          <w:color w:val="C00000"/>
        </w:rPr>
        <w:t xml:space="preserve">The Manx Museum </w:t>
      </w:r>
      <w:r w:rsidRPr="00AF034E">
        <w:rPr>
          <w:rFonts w:ascii="Calibri" w:hAnsi="Calibri" w:cs="Calibri"/>
          <w:b/>
          <w:bCs/>
          <w:color w:val="C00000"/>
        </w:rPr>
        <w:t>Max Places:</w:t>
      </w:r>
      <w:r w:rsidRPr="00AF034E">
        <w:rPr>
          <w:rFonts w:ascii="Calibri" w:hAnsi="Calibri" w:cs="Calibri"/>
          <w:color w:val="C00000"/>
        </w:rPr>
        <w:t xml:space="preserve"> 40</w:t>
      </w:r>
    </w:p>
    <w:p w14:paraId="7DF71DCD" w14:textId="133FFE59" w:rsidR="00EB6A34" w:rsidRPr="00AF034E" w:rsidRDefault="00AF034E" w:rsidP="00AF034E">
      <w:pPr>
        <w:jc w:val="center"/>
        <w:rPr>
          <w:rFonts w:ascii="Calibri" w:hAnsi="Calibri" w:cs="Calibri"/>
          <w:b/>
          <w:bCs/>
          <w:color w:val="C00000"/>
        </w:rPr>
      </w:pPr>
      <w:r w:rsidRPr="00AF034E">
        <w:rPr>
          <w:rFonts w:ascii="Calibri" w:hAnsi="Calibri" w:cs="Calibri"/>
          <w:b/>
          <w:bCs/>
          <w:color w:val="C00000"/>
        </w:rPr>
        <w:t xml:space="preserve">To book your free place: Email </w:t>
      </w:r>
      <w:hyperlink r:id="rId6" w:history="1">
        <w:r w:rsidRPr="00AF034E">
          <w:rPr>
            <w:rStyle w:val="Hyperlink"/>
            <w:rFonts w:ascii="Calibri" w:hAnsi="Calibri" w:cs="Calibri"/>
            <w:b/>
            <w:bCs/>
          </w:rPr>
          <w:t>info@fmnh.im</w:t>
        </w:r>
      </w:hyperlink>
      <w:r w:rsidRPr="00AF034E">
        <w:rPr>
          <w:rFonts w:ascii="Calibri" w:hAnsi="Calibri" w:cs="Calibri"/>
          <w:color w:val="C00000"/>
        </w:rPr>
        <w:t xml:space="preserve"> </w:t>
      </w:r>
      <w:r w:rsidRPr="00AF034E">
        <w:rPr>
          <w:rFonts w:ascii="Calibri" w:hAnsi="Calibri" w:cs="Calibri"/>
          <w:b/>
          <w:bCs/>
          <w:color w:val="C00000"/>
        </w:rPr>
        <w:t>or call Emma 07624 243806</w:t>
      </w:r>
    </w:p>
    <w:p w14:paraId="7BBB8418" w14:textId="77777777" w:rsidR="00AF034E" w:rsidRDefault="00AF034E" w:rsidP="00FD6DE5">
      <w:pPr>
        <w:spacing w:line="276" w:lineRule="auto"/>
        <w:jc w:val="center"/>
        <w:rPr>
          <w:rFonts w:ascii="Calibri" w:eastAsia="Calibri" w:hAnsi="Calibri" w:cs="Calibri"/>
          <w:b/>
          <w:bCs/>
          <w:color w:val="D11937"/>
          <w:sz w:val="40"/>
          <w:szCs w:val="40"/>
        </w:rPr>
      </w:pPr>
    </w:p>
    <w:p w14:paraId="7A67809D" w14:textId="77777777" w:rsidR="00AF034E" w:rsidRDefault="00AF034E" w:rsidP="00FD6DE5">
      <w:pPr>
        <w:spacing w:line="276" w:lineRule="auto"/>
        <w:jc w:val="center"/>
        <w:rPr>
          <w:rFonts w:ascii="Calibri" w:eastAsia="Calibri" w:hAnsi="Calibri" w:cs="Calibri"/>
          <w:b/>
          <w:bCs/>
          <w:color w:val="D11937"/>
          <w:sz w:val="40"/>
          <w:szCs w:val="40"/>
        </w:rPr>
      </w:pPr>
    </w:p>
    <w:p w14:paraId="69001748" w14:textId="77777777" w:rsidR="00AF034E" w:rsidRDefault="00AF034E" w:rsidP="00FD6DE5">
      <w:pPr>
        <w:spacing w:line="276" w:lineRule="auto"/>
        <w:jc w:val="center"/>
        <w:rPr>
          <w:rFonts w:ascii="Calibri" w:eastAsia="Calibri" w:hAnsi="Calibri" w:cs="Calibri"/>
          <w:b/>
          <w:bCs/>
          <w:color w:val="D11937"/>
          <w:sz w:val="40"/>
          <w:szCs w:val="40"/>
        </w:rPr>
      </w:pPr>
    </w:p>
    <w:p w14:paraId="27844016" w14:textId="6FBE0CDB" w:rsidR="00FD6DE5" w:rsidRDefault="00FD6DE5" w:rsidP="00FD6DE5">
      <w:pPr>
        <w:spacing w:line="276" w:lineRule="auto"/>
        <w:jc w:val="center"/>
      </w:pPr>
      <w:r>
        <w:rPr>
          <w:rFonts w:ascii="Calibri" w:eastAsia="Calibri" w:hAnsi="Calibri" w:cs="Calibri"/>
          <w:b/>
          <w:bCs/>
          <w:color w:val="D11937"/>
          <w:sz w:val="40"/>
          <w:szCs w:val="40"/>
        </w:rPr>
        <w:t>Friends Volunteers</w:t>
      </w:r>
    </w:p>
    <w:p w14:paraId="6C447C2B" w14:textId="77777777" w:rsidR="00654009" w:rsidRDefault="00654009" w:rsidP="7B488CDF">
      <w:pPr>
        <w:spacing w:line="276" w:lineRule="auto"/>
        <w:jc w:val="both"/>
      </w:pPr>
    </w:p>
    <w:p w14:paraId="3AED49B2" w14:textId="77777777" w:rsidR="00FD6DE5" w:rsidRDefault="00FD6DE5" w:rsidP="00FD6DE5">
      <w:pPr>
        <w:jc w:val="center"/>
        <w:rPr>
          <w:b/>
          <w:bCs/>
        </w:rPr>
      </w:pPr>
      <w:r>
        <w:rPr>
          <w:noProof/>
        </w:rPr>
        <w:drawing>
          <wp:inline distT="0" distB="0" distL="0" distR="0" wp14:anchorId="416ABBD6" wp14:editId="36B4D7F6">
            <wp:extent cx="3028950" cy="1514475"/>
            <wp:effectExtent l="0" t="0" r="0" b="9525"/>
            <wp:docPr id="778307793" name="Picture 1" descr="A group of colorful tag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07793" name="Picture 1" descr="A group of colorful tags with white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799FF614" w14:textId="5ECB394C" w:rsidR="7B488CDF" w:rsidRPr="00555C80" w:rsidRDefault="00BD710B" w:rsidP="00555C80">
      <w:pPr>
        <w:jc w:val="both"/>
        <w:rPr>
          <w:rFonts w:ascii="Calibri" w:hAnsi="Calibri" w:cs="Calibri"/>
        </w:rPr>
      </w:pPr>
      <w:r>
        <w:rPr>
          <w:rFonts w:ascii="Calibri" w:hAnsi="Calibri" w:cs="Calibri"/>
        </w:rPr>
        <w:t>Huge</w:t>
      </w:r>
      <w:r w:rsidR="00FD6DE5" w:rsidRPr="00FA08CE">
        <w:rPr>
          <w:rFonts w:ascii="Calibri" w:hAnsi="Calibri" w:cs="Calibri"/>
        </w:rPr>
        <w:t xml:space="preserve"> thanks to all the Friends volunteers who </w:t>
      </w:r>
      <w:proofErr w:type="gramStart"/>
      <w:r w:rsidR="00FD6DE5" w:rsidRPr="00FA08CE">
        <w:rPr>
          <w:rFonts w:ascii="Calibri" w:hAnsi="Calibri" w:cs="Calibri"/>
        </w:rPr>
        <w:t>helped out</w:t>
      </w:r>
      <w:proofErr w:type="gramEnd"/>
      <w:r w:rsidR="00FD6DE5" w:rsidRPr="00FA08CE">
        <w:rPr>
          <w:rFonts w:ascii="Calibri" w:hAnsi="Calibri" w:cs="Calibri"/>
        </w:rPr>
        <w:t xml:space="preserve"> at both the Heritage Open Days and Hop </w:t>
      </w:r>
      <w:proofErr w:type="spellStart"/>
      <w:r w:rsidR="00FD6DE5" w:rsidRPr="00FA08CE">
        <w:rPr>
          <w:rFonts w:ascii="Calibri" w:hAnsi="Calibri" w:cs="Calibri"/>
        </w:rPr>
        <w:t>tu</w:t>
      </w:r>
      <w:proofErr w:type="spellEnd"/>
      <w:r w:rsidR="00FD6DE5" w:rsidRPr="00FA08CE">
        <w:rPr>
          <w:rFonts w:ascii="Calibri" w:hAnsi="Calibri" w:cs="Calibri"/>
        </w:rPr>
        <w:t xml:space="preserve"> Naa.</w:t>
      </w:r>
      <w:r>
        <w:rPr>
          <w:rFonts w:ascii="Calibri" w:hAnsi="Calibri" w:cs="Calibri"/>
        </w:rPr>
        <w:t xml:space="preserve"> </w:t>
      </w:r>
      <w:r w:rsidR="00FD6DE5" w:rsidRPr="00FA08CE">
        <w:rPr>
          <w:rFonts w:ascii="Calibri" w:hAnsi="Calibri" w:cs="Calibri"/>
        </w:rPr>
        <w:t xml:space="preserve">Manx National Heritage are </w:t>
      </w:r>
      <w:proofErr w:type="gramStart"/>
      <w:r w:rsidR="00FD6DE5" w:rsidRPr="00FA08CE">
        <w:rPr>
          <w:rFonts w:ascii="Calibri" w:hAnsi="Calibri" w:cs="Calibri"/>
        </w:rPr>
        <w:t>really grateful</w:t>
      </w:r>
      <w:proofErr w:type="gramEnd"/>
      <w:r w:rsidR="00FD6DE5" w:rsidRPr="00FA08CE">
        <w:rPr>
          <w:rFonts w:ascii="Calibri" w:hAnsi="Calibri" w:cs="Calibri"/>
        </w:rPr>
        <w:t xml:space="preserve"> for our volunteers’ assistance. If you would like to learn more about being a FMNH volunteer, please contact Emma.</w:t>
      </w:r>
    </w:p>
    <w:p w14:paraId="683C6E79" w14:textId="4B84A2C9" w:rsidR="00B30843" w:rsidRPr="00A50F7C" w:rsidRDefault="00B30843" w:rsidP="00B30843">
      <w:pPr>
        <w:jc w:val="center"/>
      </w:pPr>
    </w:p>
    <w:p w14:paraId="03EE5BD9" w14:textId="6978D0B9" w:rsidR="00BA45A3" w:rsidRDefault="201EDF30" w:rsidP="00E81345">
      <w:pPr>
        <w:spacing w:line="276" w:lineRule="auto"/>
        <w:jc w:val="center"/>
        <w:rPr>
          <w:rFonts w:ascii="Calibri" w:eastAsia="Calibri" w:hAnsi="Calibri" w:cs="Calibri"/>
          <w:b/>
          <w:bCs/>
          <w:color w:val="D11937"/>
          <w:sz w:val="40"/>
          <w:szCs w:val="40"/>
        </w:rPr>
      </w:pPr>
      <w:r w:rsidRPr="7B488CDF">
        <w:rPr>
          <w:rFonts w:ascii="Calibri" w:eastAsia="Calibri" w:hAnsi="Calibri" w:cs="Calibri"/>
          <w:b/>
          <w:bCs/>
          <w:color w:val="D11937"/>
          <w:sz w:val="40"/>
          <w:szCs w:val="40"/>
        </w:rPr>
        <w:t>Manx National Heritage Events</w:t>
      </w:r>
      <w:r w:rsidR="00EF3BC6">
        <w:rPr>
          <w:rFonts w:ascii="Calibri" w:eastAsia="Calibri" w:hAnsi="Calibri" w:cs="Calibri"/>
          <w:b/>
          <w:bCs/>
          <w:color w:val="D11937"/>
          <w:sz w:val="40"/>
          <w:szCs w:val="40"/>
        </w:rPr>
        <w:t xml:space="preserve"> and Exhibition</w:t>
      </w:r>
      <w:r w:rsidR="00E81345">
        <w:rPr>
          <w:rFonts w:ascii="Calibri" w:eastAsia="Calibri" w:hAnsi="Calibri" w:cs="Calibri"/>
          <w:b/>
          <w:bCs/>
          <w:color w:val="D11937"/>
          <w:sz w:val="40"/>
          <w:szCs w:val="40"/>
        </w:rPr>
        <w:t>s</w:t>
      </w:r>
    </w:p>
    <w:p w14:paraId="57E112D2" w14:textId="77777777" w:rsidR="00DD308A" w:rsidRPr="00A8222E" w:rsidRDefault="00DD308A" w:rsidP="00DD308A">
      <w:pPr>
        <w:jc w:val="both"/>
        <w:rPr>
          <w:rFonts w:ascii="Calibri" w:hAnsi="Calibri" w:cs="Calibri"/>
          <w:lang w:val="en-GB"/>
        </w:rPr>
      </w:pPr>
      <w:hyperlink r:id="rId8" w:history="1">
        <w:r w:rsidRPr="007F461F">
          <w:rPr>
            <w:rStyle w:val="Hyperlink"/>
            <w:rFonts w:ascii="Calibri" w:hAnsi="Calibri" w:cs="Calibri"/>
            <w:b/>
            <w:bCs/>
            <w:color w:val="C00000"/>
            <w:sz w:val="28"/>
            <w:szCs w:val="28"/>
          </w:rPr>
          <w:t>Labyrinth – All at Sea</w:t>
        </w:r>
      </w:hyperlink>
      <w:r w:rsidRPr="007F461F">
        <w:rPr>
          <w:rFonts w:ascii="Calibri" w:hAnsi="Calibri" w:cs="Calibri"/>
          <w:b/>
          <w:bCs/>
          <w:color w:val="C00000"/>
          <w:sz w:val="28"/>
          <w:szCs w:val="28"/>
        </w:rPr>
        <w:t>:</w:t>
      </w:r>
      <w:r w:rsidRPr="007F461F">
        <w:rPr>
          <w:b/>
          <w:bCs/>
          <w:color w:val="C00000"/>
        </w:rPr>
        <w:t xml:space="preserve"> </w:t>
      </w:r>
      <w:r w:rsidRPr="00A8222E">
        <w:rPr>
          <w:rFonts w:ascii="Calibri" w:hAnsi="Calibri" w:cs="Calibri"/>
          <w:lang w:val="en"/>
        </w:rPr>
        <w:t xml:space="preserve">Manx National Heritage’s immersive historical theatre group, Labyrinth: History in Action, are back with a brand-new performance. </w:t>
      </w:r>
      <w:r w:rsidRPr="00A8222E">
        <w:rPr>
          <w:rFonts w:ascii="Calibri" w:hAnsi="Calibri" w:cs="Calibri"/>
          <w:i/>
          <w:iCs/>
          <w:lang w:val="en-GB"/>
        </w:rPr>
        <w:t>Labyrinth: All at Sea</w:t>
      </w:r>
      <w:r w:rsidRPr="00A8222E">
        <w:rPr>
          <w:rFonts w:ascii="Calibri" w:hAnsi="Calibri" w:cs="Calibri"/>
          <w:lang w:val="en-GB"/>
        </w:rPr>
        <w:t xml:space="preserve"> will take place at the House of Manannan from </w:t>
      </w:r>
      <w:r w:rsidRPr="00DD308A">
        <w:rPr>
          <w:rFonts w:ascii="Calibri" w:hAnsi="Calibri" w:cs="Calibri"/>
          <w:b/>
          <w:bCs/>
          <w:lang w:val="en-GB"/>
        </w:rPr>
        <w:t>14 - 16 November 2024</w:t>
      </w:r>
      <w:r w:rsidRPr="00A8222E">
        <w:rPr>
          <w:rFonts w:ascii="Calibri" w:hAnsi="Calibri" w:cs="Calibri"/>
          <w:lang w:val="en-GB"/>
        </w:rPr>
        <w:t>. Inspired by the captivating nautical tales featured in the All at Sea exhibition, audiences are invited to dive into the legacy of Sir William Hillary, who dedicated himself to the creation of the Royal National Lifeboat Institution (RNLI). They will explore some of the gripping stories of life and loss around the Isle of Man’s coastline that inspired Hillary to galvanize support for a volunteer force that has saved countless lives at sea for over 200 years.</w:t>
      </w:r>
      <w:r>
        <w:rPr>
          <w:rFonts w:ascii="Calibri" w:hAnsi="Calibri" w:cs="Calibri"/>
          <w:lang w:val="en-GB"/>
        </w:rPr>
        <w:t xml:space="preserve"> </w:t>
      </w:r>
      <w:r w:rsidRPr="00A8222E">
        <w:rPr>
          <w:rFonts w:ascii="Calibri" w:hAnsi="Calibri" w:cs="Calibri"/>
          <w:lang w:val="en-GB"/>
        </w:rPr>
        <w:t>This immersive theatrical experience offers a promenade-style performance, guiding the audience through the House of Manannan, where historical figures and true stories come to life. Audiences will be captivated by the salt-laden tales of adventure and peril, from the thrill of heroic rescues to the sombre realities of shipwrecks - and some rather enthusiastic reclaiming of lost cargo!</w:t>
      </w:r>
    </w:p>
    <w:p w14:paraId="709BDD66" w14:textId="77777777" w:rsidR="00DD308A" w:rsidRDefault="00DD308A" w:rsidP="00DD308A">
      <w:pPr>
        <w:jc w:val="both"/>
        <w:rPr>
          <w:rFonts w:ascii="Calibri" w:hAnsi="Calibri" w:cs="Calibri"/>
          <w:lang w:val="en-GB"/>
        </w:rPr>
      </w:pPr>
      <w:r w:rsidRPr="00A8222E">
        <w:rPr>
          <w:rFonts w:ascii="Calibri" w:hAnsi="Calibri" w:cs="Calibri"/>
          <w:lang w:val="en-GB"/>
        </w:rPr>
        <w:t xml:space="preserve">Stories explored will include the ‘wreck of the herring fleet’ in which 21 men died in a storm at the mouth of Douglas harbour. They had been fishing near Clay Head and ran for safe harbour at Douglas. The previous year the old pier had collapsed, and a temporary harbour light was set up on a pole, on the ruins, to guide the entrance. One of the first boats struck this light, extinguishing it and many of rest of fleet foundered on rocks in sight of the harbour.   The number of men injured is not known. Many vessels were damaged beyond repair with long term consequences for their owners. </w:t>
      </w:r>
    </w:p>
    <w:p w14:paraId="26898D77" w14:textId="77777777" w:rsidR="00DD308A" w:rsidRDefault="00DD308A" w:rsidP="00DD308A">
      <w:pPr>
        <w:jc w:val="center"/>
        <w:rPr>
          <w:rFonts w:ascii="Calibri" w:hAnsi="Calibri" w:cs="Calibri"/>
          <w:lang w:val="en-GB"/>
        </w:rPr>
      </w:pPr>
      <w:r>
        <w:rPr>
          <w:rFonts w:ascii="Calibri" w:hAnsi="Calibri" w:cs="Calibri"/>
          <w:noProof/>
          <w:lang w:val="en-GB"/>
        </w:rPr>
        <w:drawing>
          <wp:inline distT="0" distB="0" distL="0" distR="0" wp14:anchorId="64D3BD2B" wp14:editId="2A0CFCEE">
            <wp:extent cx="2520315" cy="3185512"/>
            <wp:effectExtent l="0" t="0" r="0" b="0"/>
            <wp:docPr id="1032188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88388" name="Picture 1032188388"/>
                    <pic:cNvPicPr/>
                  </pic:nvPicPr>
                  <pic:blipFill>
                    <a:blip r:embed="rId9">
                      <a:extLst>
                        <a:ext uri="{28A0092B-C50C-407E-A947-70E740481C1C}">
                          <a14:useLocalDpi xmlns:a14="http://schemas.microsoft.com/office/drawing/2010/main" val="0"/>
                        </a:ext>
                      </a:extLst>
                    </a:blip>
                    <a:stretch>
                      <a:fillRect/>
                    </a:stretch>
                  </pic:blipFill>
                  <pic:spPr>
                    <a:xfrm>
                      <a:off x="0" y="0"/>
                      <a:ext cx="2547149" cy="3219429"/>
                    </a:xfrm>
                    <a:prstGeom prst="rect">
                      <a:avLst/>
                    </a:prstGeom>
                  </pic:spPr>
                </pic:pic>
              </a:graphicData>
            </a:graphic>
          </wp:inline>
        </w:drawing>
      </w:r>
    </w:p>
    <w:p w14:paraId="0604C801" w14:textId="77777777" w:rsidR="00DD308A" w:rsidRPr="00A8222E" w:rsidRDefault="00DD308A" w:rsidP="00DD308A">
      <w:pPr>
        <w:jc w:val="center"/>
        <w:rPr>
          <w:rFonts w:ascii="Calibri" w:hAnsi="Calibri" w:cs="Calibri"/>
          <w:b/>
          <w:bCs/>
          <w:sz w:val="20"/>
          <w:szCs w:val="20"/>
          <w:lang w:val="en-GB"/>
        </w:rPr>
      </w:pPr>
      <w:r>
        <w:rPr>
          <w:rFonts w:ascii="Calibri" w:hAnsi="Calibri" w:cs="Calibri"/>
          <w:b/>
          <w:bCs/>
          <w:sz w:val="20"/>
          <w:szCs w:val="20"/>
        </w:rPr>
        <w:t xml:space="preserve">Image: </w:t>
      </w:r>
      <w:r w:rsidRPr="00B30843">
        <w:rPr>
          <w:rFonts w:ascii="Calibri" w:hAnsi="Calibri" w:cs="Calibri"/>
          <w:b/>
          <w:bCs/>
          <w:sz w:val="20"/>
          <w:szCs w:val="20"/>
        </w:rPr>
        <w:t>An illustration of the wreck of the herring fleet, 1787</w:t>
      </w:r>
    </w:p>
    <w:p w14:paraId="00798391" w14:textId="77777777" w:rsidR="00DD308A" w:rsidRPr="00A8222E" w:rsidRDefault="00DD308A" w:rsidP="00DD308A">
      <w:pPr>
        <w:jc w:val="both"/>
        <w:rPr>
          <w:rFonts w:ascii="Calibri" w:hAnsi="Calibri" w:cs="Calibri"/>
          <w:lang w:val="en-GB"/>
        </w:rPr>
      </w:pPr>
      <w:r w:rsidRPr="00A8222E">
        <w:rPr>
          <w:rFonts w:ascii="Calibri" w:hAnsi="Calibri" w:cs="Calibri"/>
          <w:lang w:val="en-GB"/>
        </w:rPr>
        <w:t>This fast-paced and interactive event promises to be a highlight of the season, so don’t miss your chance to embark on this remarkable journey. Gather your crew and prepare for a night filled with adventure, history and the spirit of the sea!</w:t>
      </w:r>
    </w:p>
    <w:p w14:paraId="1793B392" w14:textId="0C930D68" w:rsidR="00EF253F" w:rsidRPr="00AF034E" w:rsidRDefault="00DD308A" w:rsidP="00AF034E">
      <w:pPr>
        <w:jc w:val="center"/>
        <w:rPr>
          <w:rFonts w:ascii="Calibri" w:hAnsi="Calibri" w:cs="Calibri"/>
          <w:b/>
          <w:bCs/>
          <w:lang w:val="en"/>
        </w:rPr>
      </w:pPr>
      <w:r w:rsidRPr="00C15E7A">
        <w:rPr>
          <w:rFonts w:ascii="Calibri" w:hAnsi="Calibri" w:cs="Calibri"/>
          <w:b/>
          <w:bCs/>
          <w:lang w:val="en-GB"/>
        </w:rPr>
        <w:t xml:space="preserve">The event takes place at the House of Manannan in Peel from 14 - 16 November 2024.  Performances commence at 5pm, 7pm and 8.30pm. </w:t>
      </w:r>
      <w:r w:rsidRPr="00C15E7A">
        <w:rPr>
          <w:rFonts w:ascii="Calibri" w:hAnsi="Calibri" w:cs="Calibri"/>
          <w:b/>
          <w:bCs/>
          <w:lang w:val="en"/>
        </w:rPr>
        <w:t xml:space="preserve">Tickets £18, available online at </w:t>
      </w:r>
      <w:hyperlink r:id="rId10" w:history="1">
        <w:r w:rsidRPr="00C15E7A">
          <w:rPr>
            <w:rStyle w:val="Hyperlink"/>
            <w:rFonts w:ascii="Calibri" w:hAnsi="Calibri" w:cs="Calibri"/>
            <w:b/>
            <w:bCs/>
            <w:lang w:val="en"/>
          </w:rPr>
          <w:t>https://manxnationalheritage.im/whats-on</w:t>
        </w:r>
      </w:hyperlink>
    </w:p>
    <w:p w14:paraId="313D3458" w14:textId="6278A161" w:rsidR="00CF7EC3" w:rsidRPr="00FA08CE" w:rsidRDefault="00EF3BC6" w:rsidP="00CF7EC3">
      <w:pPr>
        <w:jc w:val="both"/>
        <w:rPr>
          <w:rFonts w:ascii="Calibri" w:hAnsi="Calibri" w:cs="Calibri"/>
          <w:lang w:val="en-GB"/>
        </w:rPr>
      </w:pPr>
      <w:hyperlink r:id="rId11" w:history="1">
        <w:r w:rsidRPr="007F461F">
          <w:rPr>
            <w:rStyle w:val="Hyperlink"/>
            <w:rFonts w:ascii="Calibri" w:hAnsi="Calibri" w:cs="Calibri"/>
            <w:b/>
            <w:bCs/>
            <w:color w:val="C00000"/>
            <w:sz w:val="28"/>
            <w:szCs w:val="28"/>
          </w:rPr>
          <w:t>Manx Folklore – Rare Sightings and Urban Faeries:</w:t>
        </w:r>
      </w:hyperlink>
      <w:r w:rsidRPr="001940BA">
        <w:rPr>
          <w:b/>
          <w:bCs/>
        </w:rPr>
        <w:t xml:space="preserve"> </w:t>
      </w:r>
      <w:r w:rsidR="00CF7EC3" w:rsidRPr="00FA08CE">
        <w:rPr>
          <w:rFonts w:ascii="Calibri" w:hAnsi="Calibri" w:cs="Calibri"/>
          <w:lang w:val="en-GB"/>
        </w:rPr>
        <w:t>Manx National Heritage invites you to step into the enchanting world of Manx fairy tales, myths and legends in ‘Rare Sightings and Urban Faeries’, an exclusive exhibition by illustrator Julia Ashby Smyth</w:t>
      </w:r>
      <w:r w:rsidR="00270125">
        <w:rPr>
          <w:rFonts w:ascii="Calibri" w:hAnsi="Calibri" w:cs="Calibri"/>
          <w:lang w:val="en-GB"/>
        </w:rPr>
        <w:t>.</w:t>
      </w:r>
      <w:r w:rsidR="00CF7EC3" w:rsidRPr="00FA08CE">
        <w:rPr>
          <w:rFonts w:ascii="Calibri" w:hAnsi="Calibri" w:cs="Calibri"/>
          <w:lang w:val="en-GB"/>
        </w:rPr>
        <w:t xml:space="preserve"> </w:t>
      </w:r>
    </w:p>
    <w:p w14:paraId="140DF12F" w14:textId="77777777" w:rsidR="00CF7EC3" w:rsidRPr="00CF7EC3" w:rsidRDefault="00CF7EC3" w:rsidP="00CF7EC3">
      <w:pPr>
        <w:jc w:val="both"/>
        <w:rPr>
          <w:rFonts w:ascii="Calibri" w:hAnsi="Calibri" w:cs="Calibri"/>
          <w:lang w:val="en-GB"/>
        </w:rPr>
      </w:pPr>
      <w:r w:rsidRPr="00CF7EC3">
        <w:rPr>
          <w:rFonts w:ascii="Calibri" w:hAnsi="Calibri" w:cs="Calibri"/>
          <w:lang w:val="en-GB"/>
        </w:rPr>
        <w:t>Inspired by some of the most popular characters from Manx folklore, the exhibition features over 70 magical creatures, believed to inhabit the Isle of Man’s landscape of bogs, waterfalls and hillsides, alongside lesser-known beings inhabiting the Isle of Man’s urban world.</w:t>
      </w:r>
    </w:p>
    <w:p w14:paraId="75EA57DF" w14:textId="77777777" w:rsidR="00CF7EC3" w:rsidRPr="00CF7EC3" w:rsidRDefault="00CF7EC3" w:rsidP="00CF7EC3">
      <w:pPr>
        <w:jc w:val="both"/>
        <w:rPr>
          <w:rFonts w:ascii="Calibri" w:hAnsi="Calibri" w:cs="Calibri"/>
          <w:lang w:val="en-GB"/>
        </w:rPr>
      </w:pPr>
      <w:r w:rsidRPr="00CF7EC3">
        <w:rPr>
          <w:rFonts w:ascii="Calibri" w:hAnsi="Calibri" w:cs="Calibri"/>
          <w:lang w:val="en-GB"/>
        </w:rPr>
        <w:t xml:space="preserve">Studying art at Ramsey Grammar School and North Staffordshire Polytechnic, Julia Ashby Smyth is a Manx illustrator who is at the heart of the Island’s art scene as curator of the Hodgson Loom Gallery at the Laxey Woollen Mills. Her distinctive illustrations are well known and much loved, appearing across the Island through many local commissions. </w:t>
      </w:r>
    </w:p>
    <w:p w14:paraId="3A3A0C9F" w14:textId="450F78FE" w:rsidR="00CF7EC3" w:rsidRPr="00FA08CE" w:rsidRDefault="00CF7EC3" w:rsidP="00CF7EC3">
      <w:pPr>
        <w:jc w:val="both"/>
        <w:rPr>
          <w:rFonts w:ascii="Calibri" w:hAnsi="Calibri" w:cs="Calibri"/>
          <w:lang w:val="en-GB"/>
        </w:rPr>
      </w:pPr>
      <w:r w:rsidRPr="00CF7EC3">
        <w:rPr>
          <w:rFonts w:ascii="Calibri" w:hAnsi="Calibri" w:cs="Calibri"/>
          <w:lang w:val="en-GB"/>
        </w:rPr>
        <w:t xml:space="preserve">Working as an illustrator for over 40 years, Julia Ashby Smyth’s work has featured on Isle of Man stamp collections, coins and in well-known publications, including the new edition of Sophia Morrison’s Manx Fairy Tales. In recent years she has become known as the illustrator for </w:t>
      </w:r>
      <w:proofErr w:type="spellStart"/>
      <w:r w:rsidRPr="00CF7EC3">
        <w:rPr>
          <w:rFonts w:ascii="Calibri" w:hAnsi="Calibri" w:cs="Calibri"/>
          <w:lang w:val="en-GB"/>
        </w:rPr>
        <w:t>Fynoderee</w:t>
      </w:r>
      <w:proofErr w:type="spellEnd"/>
      <w:r w:rsidRPr="00CF7EC3">
        <w:rPr>
          <w:rFonts w:ascii="Calibri" w:hAnsi="Calibri" w:cs="Calibri"/>
          <w:lang w:val="en-GB"/>
        </w:rPr>
        <w:t xml:space="preserve"> Distillery.</w:t>
      </w:r>
    </w:p>
    <w:p w14:paraId="42DE6EF9" w14:textId="77777777" w:rsidR="00D545BA" w:rsidRDefault="00D545BA" w:rsidP="00D545BA">
      <w:pPr>
        <w:jc w:val="center"/>
      </w:pPr>
      <w:r>
        <w:rPr>
          <w:noProof/>
        </w:rPr>
        <w:drawing>
          <wp:inline distT="0" distB="0" distL="0" distR="0" wp14:anchorId="3961EA08" wp14:editId="7C5C0108">
            <wp:extent cx="3305175" cy="1789950"/>
            <wp:effectExtent l="0" t="0" r="0" b="1270"/>
            <wp:docPr id="1041711909" name="Picture 1" descr="A drawing of a person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11909" name="Picture 1" descr="A drawing of a person holding a bow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15659" cy="1795628"/>
                    </a:xfrm>
                    <a:prstGeom prst="rect">
                      <a:avLst/>
                    </a:prstGeom>
                  </pic:spPr>
                </pic:pic>
              </a:graphicData>
            </a:graphic>
          </wp:inline>
        </w:drawing>
      </w:r>
    </w:p>
    <w:p w14:paraId="62063550" w14:textId="4C94CE2F" w:rsidR="00EA6A64" w:rsidRPr="00CF7EC3" w:rsidRDefault="00D545BA" w:rsidP="00596BF8">
      <w:pPr>
        <w:jc w:val="center"/>
        <w:rPr>
          <w:rFonts w:ascii="Calibri" w:hAnsi="Calibri" w:cs="Calibri"/>
          <w:b/>
          <w:bCs/>
          <w:sz w:val="20"/>
          <w:szCs w:val="20"/>
          <w:lang w:val="en-GB"/>
        </w:rPr>
      </w:pPr>
      <w:r w:rsidRPr="00CF7EC3">
        <w:rPr>
          <w:rFonts w:ascii="Calibri" w:hAnsi="Calibri" w:cs="Calibri"/>
          <w:b/>
          <w:bCs/>
          <w:sz w:val="20"/>
          <w:szCs w:val="20"/>
          <w:lang w:val="en-GB"/>
        </w:rPr>
        <w:t xml:space="preserve">Image: The </w:t>
      </w:r>
      <w:proofErr w:type="spellStart"/>
      <w:r w:rsidRPr="00CF7EC3">
        <w:rPr>
          <w:rFonts w:ascii="Calibri" w:hAnsi="Calibri" w:cs="Calibri"/>
          <w:b/>
          <w:bCs/>
          <w:sz w:val="20"/>
          <w:szCs w:val="20"/>
          <w:lang w:val="en-GB"/>
        </w:rPr>
        <w:t>Faerey</w:t>
      </w:r>
      <w:proofErr w:type="spellEnd"/>
      <w:r w:rsidRPr="00CF7EC3">
        <w:rPr>
          <w:rFonts w:ascii="Calibri" w:hAnsi="Calibri" w:cs="Calibri"/>
          <w:b/>
          <w:bCs/>
          <w:sz w:val="20"/>
          <w:szCs w:val="20"/>
          <w:lang w:val="en-GB"/>
        </w:rPr>
        <w:t xml:space="preserve"> Cup, Graphite and white pencil.</w:t>
      </w:r>
    </w:p>
    <w:p w14:paraId="00E5BADA" w14:textId="77777777" w:rsidR="00CF7EC3" w:rsidRPr="00CF7EC3" w:rsidRDefault="00CF7EC3" w:rsidP="00CF7EC3">
      <w:pPr>
        <w:jc w:val="both"/>
        <w:rPr>
          <w:rFonts w:ascii="Calibri" w:hAnsi="Calibri" w:cs="Calibri"/>
          <w:lang w:val="en-GB"/>
        </w:rPr>
      </w:pPr>
      <w:r w:rsidRPr="00CF7EC3">
        <w:rPr>
          <w:rFonts w:ascii="Calibri" w:hAnsi="Calibri" w:cs="Calibri"/>
          <w:lang w:val="en-GB"/>
        </w:rPr>
        <w:t>Original drawings, sketches, paintings and prints will be available to purchase throughout the exhibition period, offering a rare opportunity to own a unique piece of Julia Ashby Smyth’s work.</w:t>
      </w:r>
    </w:p>
    <w:p w14:paraId="4382F5DB" w14:textId="45B2F0B9" w:rsidR="00084A94" w:rsidRPr="00AF034E" w:rsidRDefault="00CF7EC3" w:rsidP="00EF3BC6">
      <w:pPr>
        <w:jc w:val="both"/>
        <w:rPr>
          <w:rStyle w:val="Hyperlink"/>
          <w:rFonts w:ascii="Calibri" w:hAnsi="Calibri" w:cs="Calibri"/>
          <w:color w:val="auto"/>
          <w:u w:val="none"/>
          <w:lang w:val="en-GB"/>
        </w:rPr>
      </w:pPr>
      <w:r w:rsidRPr="00CF7EC3">
        <w:rPr>
          <w:rFonts w:ascii="Calibri" w:hAnsi="Calibri" w:cs="Calibri"/>
          <w:lang w:val="en-GB"/>
        </w:rPr>
        <w:t>The exhibition</w:t>
      </w:r>
      <w:r w:rsidR="00CD0EC3" w:rsidRPr="00FA08CE">
        <w:rPr>
          <w:rFonts w:ascii="Calibri" w:hAnsi="Calibri" w:cs="Calibri"/>
          <w:lang w:val="en-GB"/>
        </w:rPr>
        <w:t xml:space="preserve"> </w:t>
      </w:r>
      <w:r w:rsidRPr="00CF7EC3">
        <w:rPr>
          <w:rFonts w:ascii="Calibri" w:hAnsi="Calibri" w:cs="Calibri"/>
          <w:lang w:val="en-GB"/>
        </w:rPr>
        <w:t>at the Manx Museum</w:t>
      </w:r>
      <w:r w:rsidR="00CD0EC3" w:rsidRPr="00FA08CE">
        <w:rPr>
          <w:rFonts w:ascii="Calibri" w:hAnsi="Calibri" w:cs="Calibri"/>
          <w:lang w:val="en-GB"/>
        </w:rPr>
        <w:t xml:space="preserve"> runs</w:t>
      </w:r>
      <w:r w:rsidRPr="00CF7EC3">
        <w:rPr>
          <w:rFonts w:ascii="Calibri" w:hAnsi="Calibri" w:cs="Calibri"/>
          <w:lang w:val="en-GB"/>
        </w:rPr>
        <w:t xml:space="preserve"> until 23 February 2025. Open 9.30am – 4.30pm. Admission is free, with donations welcome.</w:t>
      </w:r>
    </w:p>
    <w:p w14:paraId="0BA397F0" w14:textId="77777777" w:rsidR="00380EDB" w:rsidRDefault="00084A94" w:rsidP="00380EDB">
      <w:pPr>
        <w:jc w:val="both"/>
        <w:rPr>
          <w:rFonts w:ascii="Calibri" w:hAnsi="Calibri" w:cs="Calibri"/>
          <w:lang w:val="en-GB"/>
        </w:rPr>
      </w:pPr>
      <w:r w:rsidRPr="007F461F">
        <w:rPr>
          <w:rStyle w:val="Hyperlink"/>
          <w:rFonts w:ascii="Calibri" w:hAnsi="Calibri" w:cs="Calibri"/>
          <w:b/>
          <w:bCs/>
          <w:color w:val="C00000"/>
          <w:sz w:val="28"/>
          <w:szCs w:val="28"/>
        </w:rPr>
        <w:t>Fate Unknown: The Search for the Missing After the Holocaust:</w:t>
      </w:r>
      <w:r w:rsidRPr="007F461F">
        <w:rPr>
          <w:rStyle w:val="Hyperlink"/>
          <w:rFonts w:ascii="Calibri" w:hAnsi="Calibri" w:cs="Calibri"/>
          <w:b/>
          <w:bCs/>
          <w:color w:val="C00000"/>
          <w:sz w:val="28"/>
          <w:szCs w:val="28"/>
          <w:u w:val="none"/>
        </w:rPr>
        <w:t xml:space="preserve"> </w:t>
      </w:r>
      <w:r w:rsidR="00380EDB" w:rsidRPr="007F461F">
        <w:rPr>
          <w:rFonts w:ascii="Calibri" w:hAnsi="Calibri" w:cs="Calibri"/>
          <w:lang w:val="en-GB"/>
        </w:rPr>
        <w:t xml:space="preserve">Manx </w:t>
      </w:r>
      <w:r w:rsidR="00380EDB" w:rsidRPr="00380EDB">
        <w:rPr>
          <w:rFonts w:ascii="Calibri" w:hAnsi="Calibri" w:cs="Calibri"/>
          <w:lang w:val="en-GB"/>
        </w:rPr>
        <w:t>National Heritage is pleased to host a free day programme and exhibition provided by the </w:t>
      </w:r>
      <w:hyperlink r:id="rId13" w:history="1">
        <w:r w:rsidR="00380EDB" w:rsidRPr="00380EDB">
          <w:rPr>
            <w:rStyle w:val="Hyperlink"/>
            <w:rFonts w:ascii="Calibri" w:hAnsi="Calibri" w:cs="Calibri"/>
            <w:color w:val="auto"/>
            <w:u w:val="none"/>
            <w:lang w:val="en-GB"/>
          </w:rPr>
          <w:t>Wiener Holocaust Library</w:t>
        </w:r>
      </w:hyperlink>
      <w:r w:rsidR="00380EDB" w:rsidRPr="00380EDB">
        <w:rPr>
          <w:rFonts w:ascii="Calibri" w:hAnsi="Calibri" w:cs="Calibri"/>
          <w:lang w:val="en-GB"/>
        </w:rPr>
        <w:t> and </w:t>
      </w:r>
      <w:hyperlink r:id="rId14" w:history="1">
        <w:r w:rsidR="00380EDB" w:rsidRPr="00380EDB">
          <w:rPr>
            <w:rStyle w:val="Hyperlink"/>
            <w:rFonts w:ascii="Calibri" w:hAnsi="Calibri" w:cs="Calibri"/>
            <w:color w:val="auto"/>
            <w:u w:val="none"/>
            <w:lang w:val="en-GB"/>
          </w:rPr>
          <w:t>Royal Holloway, University of Londo</w:t>
        </w:r>
      </w:hyperlink>
      <w:r w:rsidR="00380EDB" w:rsidRPr="00380EDB">
        <w:rPr>
          <w:rFonts w:ascii="Calibri" w:hAnsi="Calibri" w:cs="Calibri"/>
          <w:lang w:val="en-GB"/>
        </w:rPr>
        <w:t>n. The Wiener Holocaust Library is home to the UK’s International Tracing Service digital archive, which holds millions of documents related to the Holocaust and Nazi era. The archive preserves the shared past of victims and survivors of the Holocaust and helps support family research of Nazi persecution.</w:t>
      </w:r>
    </w:p>
    <w:p w14:paraId="265B6AA3" w14:textId="7047D46C" w:rsidR="000A7009" w:rsidRPr="00380EDB" w:rsidRDefault="003C781E" w:rsidP="003C781E">
      <w:pPr>
        <w:jc w:val="center"/>
        <w:rPr>
          <w:rFonts w:ascii="Calibri" w:hAnsi="Calibri" w:cs="Calibri"/>
          <w:lang w:val="en-GB"/>
        </w:rPr>
      </w:pPr>
      <w:r w:rsidRPr="003C781E">
        <w:rPr>
          <w:rFonts w:ascii="Calibri" w:hAnsi="Calibri" w:cs="Calibri"/>
          <w:noProof/>
          <w:lang w:val="en-GB"/>
        </w:rPr>
        <w:drawing>
          <wp:inline distT="0" distB="0" distL="0" distR="0" wp14:anchorId="0EAD17A4" wp14:editId="128D8052">
            <wp:extent cx="3216917" cy="1962060"/>
            <wp:effectExtent l="0" t="0" r="2540" b="635"/>
            <wp:docPr id="393629429" name="Picture 1"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29429" name="Picture 1" descr="A close-up of a person's face&#10;&#10;Description automatically generated"/>
                    <pic:cNvPicPr/>
                  </pic:nvPicPr>
                  <pic:blipFill>
                    <a:blip r:embed="rId15"/>
                    <a:stretch>
                      <a:fillRect/>
                    </a:stretch>
                  </pic:blipFill>
                  <pic:spPr>
                    <a:xfrm>
                      <a:off x="0" y="0"/>
                      <a:ext cx="3241773" cy="1977220"/>
                    </a:xfrm>
                    <a:prstGeom prst="rect">
                      <a:avLst/>
                    </a:prstGeom>
                  </pic:spPr>
                </pic:pic>
              </a:graphicData>
            </a:graphic>
          </wp:inline>
        </w:drawing>
      </w:r>
    </w:p>
    <w:p w14:paraId="1E08860A" w14:textId="378BED5F" w:rsidR="00380EDB" w:rsidRPr="00380EDB" w:rsidRDefault="00380EDB" w:rsidP="00380EDB">
      <w:pPr>
        <w:jc w:val="both"/>
        <w:rPr>
          <w:rFonts w:ascii="Calibri" w:hAnsi="Calibri" w:cs="Calibri"/>
          <w:lang w:val="en-GB"/>
        </w:rPr>
      </w:pPr>
      <w:r>
        <w:rPr>
          <w:rFonts w:ascii="Calibri" w:hAnsi="Calibri" w:cs="Calibri"/>
          <w:lang w:val="en-GB"/>
        </w:rPr>
        <w:t>A</w:t>
      </w:r>
      <w:r w:rsidRPr="00380EDB">
        <w:rPr>
          <w:rFonts w:ascii="Calibri" w:hAnsi="Calibri" w:cs="Calibri"/>
          <w:lang w:val="en-GB"/>
        </w:rPr>
        <w:t>rchivists, historians, students, family historians, heritage practitioners, and anyone interested in Jewish and Holocaust history and its aftermath</w:t>
      </w:r>
      <w:r>
        <w:rPr>
          <w:rFonts w:ascii="Calibri" w:hAnsi="Calibri" w:cs="Calibri"/>
          <w:lang w:val="en-GB"/>
        </w:rPr>
        <w:t xml:space="preserve"> are welcome.</w:t>
      </w:r>
    </w:p>
    <w:p w14:paraId="480AFBC8" w14:textId="77777777" w:rsidR="00380EDB" w:rsidRDefault="00380EDB" w:rsidP="00380EDB">
      <w:pPr>
        <w:jc w:val="both"/>
        <w:rPr>
          <w:rFonts w:ascii="Calibri" w:hAnsi="Calibri" w:cs="Calibri"/>
          <w:lang w:val="en-GB"/>
        </w:rPr>
      </w:pPr>
      <w:r w:rsidRPr="00380EDB">
        <w:rPr>
          <w:rFonts w:ascii="Calibri" w:hAnsi="Calibri" w:cs="Calibri"/>
          <w:lang w:val="en-GB"/>
        </w:rPr>
        <w:t>Learn about global efforts made after the Holocaust to find Zuzana Knobloch and millions of others like her. The work of the International Tracing Service (ITS) will be explored and connections made to the many Jewish refugees held as internees on the Isle of Man.</w:t>
      </w:r>
    </w:p>
    <w:p w14:paraId="36142C7D" w14:textId="4D0318C9" w:rsidR="00380EDB" w:rsidRDefault="00380EDB" w:rsidP="00380EDB">
      <w:pPr>
        <w:jc w:val="both"/>
        <w:rPr>
          <w:rFonts w:ascii="Calibri" w:hAnsi="Calibri" w:cs="Calibri"/>
          <w:lang w:val="en-GB"/>
        </w:rPr>
      </w:pPr>
      <w:r>
        <w:rPr>
          <w:rFonts w:ascii="Calibri" w:hAnsi="Calibri" w:cs="Calibri"/>
          <w:lang w:val="en-GB"/>
        </w:rPr>
        <w:t>30</w:t>
      </w:r>
      <w:r w:rsidRPr="00380EDB">
        <w:rPr>
          <w:rFonts w:ascii="Calibri" w:hAnsi="Calibri" w:cs="Calibri"/>
          <w:vertAlign w:val="superscript"/>
          <w:lang w:val="en-GB"/>
        </w:rPr>
        <w:t>th</w:t>
      </w:r>
      <w:r>
        <w:rPr>
          <w:rFonts w:ascii="Calibri" w:hAnsi="Calibri" w:cs="Calibri"/>
          <w:lang w:val="en-GB"/>
        </w:rPr>
        <w:t xml:space="preserve"> November 2024</w:t>
      </w:r>
      <w:r w:rsidR="00503EC9">
        <w:rPr>
          <w:rFonts w:ascii="Calibri" w:hAnsi="Calibri" w:cs="Calibri"/>
          <w:lang w:val="en-GB"/>
        </w:rPr>
        <w:t xml:space="preserve"> 11am – 3pm at the Manx Museum. Free, pre-booking essential. Book here:</w:t>
      </w:r>
      <w:r w:rsidR="007F461F">
        <w:rPr>
          <w:rFonts w:ascii="Calibri" w:hAnsi="Calibri" w:cs="Calibri"/>
          <w:lang w:val="en-GB"/>
        </w:rPr>
        <w:t xml:space="preserve"> </w:t>
      </w:r>
      <w:hyperlink r:id="rId16" w:history="1">
        <w:r w:rsidR="007F461F" w:rsidRPr="00D4737B">
          <w:rPr>
            <w:rStyle w:val="Hyperlink"/>
            <w:rFonts w:ascii="Calibri" w:hAnsi="Calibri" w:cs="Calibri"/>
            <w:lang w:val="en-GB"/>
          </w:rPr>
          <w:t>https://bit.ly/3Uv7ugC</w:t>
        </w:r>
      </w:hyperlink>
      <w:r w:rsidR="007F461F">
        <w:rPr>
          <w:rFonts w:ascii="Calibri" w:hAnsi="Calibri" w:cs="Calibri"/>
          <w:lang w:val="en-GB"/>
        </w:rPr>
        <w:t xml:space="preserve"> </w:t>
      </w:r>
    </w:p>
    <w:p w14:paraId="2E752C3B" w14:textId="77777777" w:rsidR="009F329E" w:rsidRDefault="009F329E" w:rsidP="00380EDB">
      <w:pPr>
        <w:jc w:val="both"/>
        <w:rPr>
          <w:rFonts w:ascii="Calibri" w:hAnsi="Calibri" w:cs="Calibri"/>
          <w:lang w:val="en-GB"/>
        </w:rPr>
      </w:pPr>
    </w:p>
    <w:p w14:paraId="786F96F9" w14:textId="41E446A9" w:rsidR="009F329E" w:rsidRDefault="009F329E" w:rsidP="00380EDB">
      <w:pPr>
        <w:jc w:val="both"/>
        <w:rPr>
          <w:rFonts w:ascii="Calibri" w:hAnsi="Calibri" w:cs="Calibri"/>
        </w:rPr>
      </w:pPr>
      <w:r w:rsidRPr="000D775B">
        <w:rPr>
          <w:rFonts w:ascii="Calibri" w:hAnsi="Calibri" w:cs="Calibri"/>
          <w:b/>
          <w:bCs/>
          <w:color w:val="C00000"/>
          <w:sz w:val="28"/>
          <w:szCs w:val="28"/>
          <w:u w:val="single"/>
          <w:lang w:val="en-GB"/>
        </w:rPr>
        <w:t>The Darker Skies of Mann with Howard Parkin</w:t>
      </w:r>
      <w:r>
        <w:rPr>
          <w:rFonts w:ascii="Calibri" w:hAnsi="Calibri" w:cs="Calibri"/>
          <w:b/>
          <w:bCs/>
          <w:color w:val="C00000"/>
          <w:sz w:val="28"/>
          <w:szCs w:val="28"/>
          <w:lang w:val="en-GB"/>
        </w:rPr>
        <w:t xml:space="preserve">: </w:t>
      </w:r>
      <w:r w:rsidR="00430EE3" w:rsidRPr="00430EE3">
        <w:rPr>
          <w:rFonts w:ascii="Calibri" w:hAnsi="Calibri" w:cs="Calibri"/>
        </w:rPr>
        <w:t xml:space="preserve">Howard Parkin, who has been teaching for an amazing 40 years, will be joining </w:t>
      </w:r>
      <w:r w:rsidR="00430EE3">
        <w:rPr>
          <w:rFonts w:ascii="Calibri" w:hAnsi="Calibri" w:cs="Calibri"/>
        </w:rPr>
        <w:t xml:space="preserve">MNH </w:t>
      </w:r>
      <w:r w:rsidR="00430EE3" w:rsidRPr="00430EE3">
        <w:rPr>
          <w:rFonts w:ascii="Calibri" w:hAnsi="Calibri" w:cs="Calibri"/>
        </w:rPr>
        <w:t>to explore the effects of excessive lighting, not just from an astronomical perspective, but also looking at the effects of on nature, wildlife, humans and the environment.</w:t>
      </w:r>
      <w:r w:rsidR="00430EE3">
        <w:rPr>
          <w:rFonts w:ascii="Calibri" w:hAnsi="Calibri" w:cs="Calibri"/>
        </w:rPr>
        <w:t xml:space="preserve"> Friday 13</w:t>
      </w:r>
      <w:r w:rsidR="00430EE3" w:rsidRPr="00430EE3">
        <w:rPr>
          <w:rFonts w:ascii="Calibri" w:hAnsi="Calibri" w:cs="Calibri"/>
          <w:vertAlign w:val="superscript"/>
        </w:rPr>
        <w:t>th</w:t>
      </w:r>
      <w:r w:rsidR="00430EE3">
        <w:rPr>
          <w:rFonts w:ascii="Calibri" w:hAnsi="Calibri" w:cs="Calibri"/>
        </w:rPr>
        <w:t xml:space="preserve"> December, 6pm at the Manx Museum. Tickets </w:t>
      </w:r>
      <w:r w:rsidR="000D775B">
        <w:rPr>
          <w:rFonts w:ascii="Calibri" w:hAnsi="Calibri" w:cs="Calibri"/>
        </w:rPr>
        <w:t xml:space="preserve">£15 available here: </w:t>
      </w:r>
      <w:hyperlink r:id="rId17" w:history="1">
        <w:r w:rsidR="000D775B" w:rsidRPr="007A6A06">
          <w:rPr>
            <w:rStyle w:val="Hyperlink"/>
            <w:rFonts w:ascii="Calibri" w:hAnsi="Calibri" w:cs="Calibri"/>
          </w:rPr>
          <w:t>https://manxnationalheritage.im/whats-on/detail/darker-skies-of-mann-howard-parkin/</w:t>
        </w:r>
      </w:hyperlink>
      <w:r w:rsidR="000D775B">
        <w:rPr>
          <w:rFonts w:ascii="Calibri" w:hAnsi="Calibri" w:cs="Calibri"/>
        </w:rPr>
        <w:t xml:space="preserve"> </w:t>
      </w:r>
    </w:p>
    <w:p w14:paraId="5508B0F0" w14:textId="51911858" w:rsidR="00606459" w:rsidRDefault="000A7009" w:rsidP="000A7009">
      <w:pPr>
        <w:jc w:val="center"/>
        <w:rPr>
          <w:rFonts w:ascii="Calibri" w:hAnsi="Calibri" w:cs="Calibri"/>
        </w:rPr>
      </w:pPr>
      <w:r w:rsidRPr="000A7009">
        <w:rPr>
          <w:rFonts w:ascii="Calibri" w:hAnsi="Calibri" w:cs="Calibri"/>
          <w:noProof/>
        </w:rPr>
        <w:drawing>
          <wp:inline distT="0" distB="0" distL="0" distR="0" wp14:anchorId="465FBED0" wp14:editId="2A8A78E6">
            <wp:extent cx="3218298" cy="1933575"/>
            <wp:effectExtent l="0" t="0" r="1270" b="0"/>
            <wp:docPr id="1493845613" name="Picture 1"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45613" name="Picture 1" descr="A person holding a book&#10;&#10;Description automatically generated"/>
                    <pic:cNvPicPr/>
                  </pic:nvPicPr>
                  <pic:blipFill>
                    <a:blip r:embed="rId18"/>
                    <a:stretch>
                      <a:fillRect/>
                    </a:stretch>
                  </pic:blipFill>
                  <pic:spPr>
                    <a:xfrm>
                      <a:off x="0" y="0"/>
                      <a:ext cx="3232013" cy="1941815"/>
                    </a:xfrm>
                    <a:prstGeom prst="rect">
                      <a:avLst/>
                    </a:prstGeom>
                  </pic:spPr>
                </pic:pic>
              </a:graphicData>
            </a:graphic>
          </wp:inline>
        </w:drawing>
      </w:r>
    </w:p>
    <w:p w14:paraId="5BDD63E6" w14:textId="156EE98B" w:rsidR="009F4C5A" w:rsidRDefault="009F4C5A" w:rsidP="009F4C5A">
      <w:pPr>
        <w:jc w:val="both"/>
        <w:rPr>
          <w:rFonts w:ascii="Calibri" w:hAnsi="Calibri" w:cs="Calibri"/>
          <w:b/>
          <w:bCs/>
          <w:color w:val="C00000"/>
          <w:sz w:val="28"/>
          <w:szCs w:val="28"/>
          <w:u w:val="single"/>
        </w:rPr>
      </w:pPr>
      <w:r w:rsidRPr="00A95224">
        <w:rPr>
          <w:rFonts w:ascii="Calibri" w:hAnsi="Calibri" w:cs="Calibri"/>
          <w:b/>
          <w:bCs/>
          <w:color w:val="C00000"/>
          <w:sz w:val="28"/>
          <w:szCs w:val="28"/>
          <w:u w:val="single"/>
        </w:rPr>
        <w:t>P50 Compet</w:t>
      </w:r>
      <w:r w:rsidR="00A95224" w:rsidRPr="00A95224">
        <w:rPr>
          <w:rFonts w:ascii="Calibri" w:hAnsi="Calibri" w:cs="Calibri"/>
          <w:b/>
          <w:bCs/>
          <w:color w:val="C00000"/>
          <w:sz w:val="28"/>
          <w:szCs w:val="28"/>
          <w:u w:val="single"/>
        </w:rPr>
        <w:t>ition at the House of Manannan:</w:t>
      </w:r>
    </w:p>
    <w:p w14:paraId="6A8D54B0" w14:textId="2D9E204A" w:rsidR="00714CF3" w:rsidRDefault="00A95224" w:rsidP="00714CF3">
      <w:pPr>
        <w:jc w:val="both"/>
        <w:rPr>
          <w:rFonts w:ascii="Calibri" w:hAnsi="Calibri" w:cs="Calibri"/>
          <w:lang w:val="en-GB"/>
        </w:rPr>
      </w:pPr>
      <w:r>
        <w:rPr>
          <w:rFonts w:ascii="Calibri" w:hAnsi="Calibri" w:cs="Calibri"/>
        </w:rPr>
        <w:t xml:space="preserve">Manx National </w:t>
      </w:r>
      <w:r w:rsidR="00714CF3">
        <w:rPr>
          <w:rFonts w:ascii="Calibri" w:hAnsi="Calibri" w:cs="Calibri"/>
        </w:rPr>
        <w:t>Heritage</w:t>
      </w:r>
      <w:r>
        <w:rPr>
          <w:rFonts w:ascii="Calibri" w:hAnsi="Calibri" w:cs="Calibri"/>
        </w:rPr>
        <w:t xml:space="preserve"> </w:t>
      </w:r>
      <w:r w:rsidR="00714CF3" w:rsidRPr="00714CF3">
        <w:rPr>
          <w:rFonts w:ascii="Calibri" w:hAnsi="Calibri" w:cs="Calibri"/>
          <w:lang w:val="en-GB"/>
        </w:rPr>
        <w:t>have filled the iconic little red P50 car on loan from</w:t>
      </w:r>
      <w:hyperlink r:id="rId19" w:history="1">
        <w:r w:rsidR="00714CF3" w:rsidRPr="00714CF3">
          <w:rPr>
            <w:rStyle w:val="Hyperlink"/>
            <w:rFonts w:ascii="Calibri" w:hAnsi="Calibri" w:cs="Calibri"/>
            <w:lang w:val="en-GB"/>
          </w:rPr>
          <w:t> The Manx Transport Heritage Museum</w:t>
        </w:r>
      </w:hyperlink>
      <w:r w:rsidR="00714CF3" w:rsidRPr="00714CF3">
        <w:rPr>
          <w:rFonts w:ascii="Calibri" w:hAnsi="Calibri" w:cs="Calibri"/>
          <w:lang w:val="en-GB"/>
        </w:rPr>
        <w:t> with gifts big, medium &amp; small, with a few tiny ones added for good measure. Guess how many presents are inside and have a chance at winning an amazing prize.</w:t>
      </w:r>
    </w:p>
    <w:p w14:paraId="5516AF37" w14:textId="45BD38FF" w:rsidR="00714CF3" w:rsidRPr="00714CF3" w:rsidRDefault="00714CF3" w:rsidP="00714CF3">
      <w:pPr>
        <w:jc w:val="both"/>
        <w:rPr>
          <w:rFonts w:ascii="Calibri" w:hAnsi="Calibri" w:cs="Calibri"/>
          <w:lang w:val="en-GB"/>
        </w:rPr>
      </w:pPr>
      <w:r>
        <w:rPr>
          <w:rFonts w:ascii="Calibri" w:hAnsi="Calibri" w:cs="Calibri"/>
          <w:lang w:val="en-GB"/>
        </w:rPr>
        <w:t xml:space="preserve">Details: </w:t>
      </w:r>
      <w:hyperlink r:id="rId20" w:history="1">
        <w:r w:rsidR="00FC297E" w:rsidRPr="00FC297E">
          <w:rPr>
            <w:rStyle w:val="Hyperlink"/>
            <w:rFonts w:ascii="Calibri" w:hAnsi="Calibri" w:cs="Calibri"/>
          </w:rPr>
          <w:t>P50 Christmas Competition at House of Manannan - Manx National Heritage</w:t>
        </w:r>
      </w:hyperlink>
    </w:p>
    <w:p w14:paraId="7E7E32E0" w14:textId="4AF6C738" w:rsidR="00A95224" w:rsidRPr="00A95224" w:rsidRDefault="00A95224" w:rsidP="009F4C5A">
      <w:pPr>
        <w:jc w:val="both"/>
        <w:rPr>
          <w:rFonts w:ascii="Calibri" w:hAnsi="Calibri" w:cs="Calibri"/>
        </w:rPr>
      </w:pPr>
    </w:p>
    <w:p w14:paraId="5A558536" w14:textId="7B6602E6" w:rsidR="009B42EB" w:rsidRDefault="009F4C5A" w:rsidP="009F4C5A">
      <w:pPr>
        <w:jc w:val="center"/>
        <w:rPr>
          <w:rFonts w:ascii="Calibri" w:hAnsi="Calibri" w:cs="Calibri"/>
        </w:rPr>
      </w:pPr>
      <w:r w:rsidRPr="009F4C5A">
        <w:rPr>
          <w:rFonts w:ascii="Calibri" w:hAnsi="Calibri" w:cs="Calibri"/>
          <w:noProof/>
        </w:rPr>
        <w:drawing>
          <wp:inline distT="0" distB="0" distL="0" distR="0" wp14:anchorId="138A3A9A" wp14:editId="081106B9">
            <wp:extent cx="3277229" cy="1961967"/>
            <wp:effectExtent l="0" t="0" r="0" b="635"/>
            <wp:docPr id="236500148" name="Picture 1" descr="A small red car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00148" name="Picture 1" descr="A small red car in front of a sign&#10;&#10;Description automatically generated"/>
                    <pic:cNvPicPr/>
                  </pic:nvPicPr>
                  <pic:blipFill>
                    <a:blip r:embed="rId21"/>
                    <a:stretch>
                      <a:fillRect/>
                    </a:stretch>
                  </pic:blipFill>
                  <pic:spPr>
                    <a:xfrm>
                      <a:off x="0" y="0"/>
                      <a:ext cx="3297228" cy="1973940"/>
                    </a:xfrm>
                    <a:prstGeom prst="rect">
                      <a:avLst/>
                    </a:prstGeom>
                  </pic:spPr>
                </pic:pic>
              </a:graphicData>
            </a:graphic>
          </wp:inline>
        </w:drawing>
      </w:r>
    </w:p>
    <w:p w14:paraId="6166AAE3" w14:textId="77777777" w:rsidR="00AF034E" w:rsidRDefault="00AF034E" w:rsidP="002C24AA">
      <w:pPr>
        <w:jc w:val="both"/>
        <w:rPr>
          <w:rFonts w:ascii="Calibri" w:hAnsi="Calibri" w:cs="Calibri"/>
          <w:b/>
          <w:bCs/>
          <w:color w:val="C00000"/>
          <w:sz w:val="28"/>
          <w:szCs w:val="28"/>
          <w:u w:val="single"/>
          <w:lang w:val="en"/>
        </w:rPr>
      </w:pPr>
    </w:p>
    <w:p w14:paraId="0C055871" w14:textId="77777777" w:rsidR="00AF034E" w:rsidRDefault="00AF034E" w:rsidP="002C24AA">
      <w:pPr>
        <w:jc w:val="both"/>
        <w:rPr>
          <w:rFonts w:ascii="Calibri" w:hAnsi="Calibri" w:cs="Calibri"/>
          <w:b/>
          <w:bCs/>
          <w:color w:val="C00000"/>
          <w:sz w:val="28"/>
          <w:szCs w:val="28"/>
          <w:u w:val="single"/>
          <w:lang w:val="en"/>
        </w:rPr>
      </w:pPr>
    </w:p>
    <w:p w14:paraId="65547C20" w14:textId="77777777" w:rsidR="00AF034E" w:rsidRDefault="00AF034E" w:rsidP="002C24AA">
      <w:pPr>
        <w:jc w:val="both"/>
        <w:rPr>
          <w:rFonts w:ascii="Calibri" w:hAnsi="Calibri" w:cs="Calibri"/>
          <w:b/>
          <w:bCs/>
          <w:color w:val="C00000"/>
          <w:sz w:val="28"/>
          <w:szCs w:val="28"/>
          <w:u w:val="single"/>
          <w:lang w:val="en"/>
        </w:rPr>
      </w:pPr>
    </w:p>
    <w:p w14:paraId="06BAFC4C" w14:textId="77777777" w:rsidR="00AF034E" w:rsidRDefault="00AF034E" w:rsidP="002C24AA">
      <w:pPr>
        <w:jc w:val="both"/>
        <w:rPr>
          <w:rFonts w:ascii="Calibri" w:hAnsi="Calibri" w:cs="Calibri"/>
          <w:b/>
          <w:bCs/>
          <w:color w:val="C00000"/>
          <w:sz w:val="28"/>
          <w:szCs w:val="28"/>
          <w:u w:val="single"/>
          <w:lang w:val="en"/>
        </w:rPr>
      </w:pPr>
    </w:p>
    <w:p w14:paraId="5DEB621D" w14:textId="77777777" w:rsidR="00AF034E" w:rsidRDefault="00AF034E" w:rsidP="002C24AA">
      <w:pPr>
        <w:jc w:val="both"/>
        <w:rPr>
          <w:rFonts w:ascii="Calibri" w:hAnsi="Calibri" w:cs="Calibri"/>
          <w:b/>
          <w:bCs/>
          <w:color w:val="C00000"/>
          <w:sz w:val="28"/>
          <w:szCs w:val="28"/>
          <w:u w:val="single"/>
          <w:lang w:val="en"/>
        </w:rPr>
      </w:pPr>
    </w:p>
    <w:p w14:paraId="21DC05F2" w14:textId="77777777" w:rsidR="00AF034E" w:rsidRDefault="00AF034E" w:rsidP="002C24AA">
      <w:pPr>
        <w:jc w:val="both"/>
        <w:rPr>
          <w:rFonts w:ascii="Calibri" w:hAnsi="Calibri" w:cs="Calibri"/>
          <w:b/>
          <w:bCs/>
          <w:color w:val="C00000"/>
          <w:sz w:val="28"/>
          <w:szCs w:val="28"/>
          <w:u w:val="single"/>
          <w:lang w:val="en"/>
        </w:rPr>
      </w:pPr>
    </w:p>
    <w:p w14:paraId="479364EA" w14:textId="2A1FD285" w:rsidR="002C24AA" w:rsidRDefault="002C24AA" w:rsidP="002C24AA">
      <w:pPr>
        <w:jc w:val="both"/>
        <w:rPr>
          <w:rFonts w:ascii="Calibri" w:hAnsi="Calibri" w:cs="Calibri"/>
          <w:b/>
          <w:bCs/>
          <w:color w:val="C00000"/>
          <w:sz w:val="28"/>
          <w:szCs w:val="28"/>
          <w:u w:val="single"/>
          <w:lang w:val="en"/>
        </w:rPr>
      </w:pPr>
      <w:r w:rsidRPr="002C24AA">
        <w:rPr>
          <w:rFonts w:ascii="Calibri" w:hAnsi="Calibri" w:cs="Calibri"/>
          <w:b/>
          <w:bCs/>
          <w:color w:val="C00000"/>
          <w:sz w:val="28"/>
          <w:szCs w:val="28"/>
          <w:u w:val="single"/>
          <w:lang w:val="en"/>
        </w:rPr>
        <w:t>The World’s Largest Exhibition of Works by Archibald Knox</w:t>
      </w:r>
    </w:p>
    <w:p w14:paraId="7B917E83" w14:textId="3C7327D8" w:rsidR="002C24AA" w:rsidRDefault="002C24AA" w:rsidP="002C24AA">
      <w:pPr>
        <w:jc w:val="center"/>
        <w:rPr>
          <w:rFonts w:ascii="Calibri" w:hAnsi="Calibri" w:cs="Calibri"/>
          <w:b/>
          <w:bCs/>
          <w:color w:val="C00000"/>
          <w:sz w:val="28"/>
          <w:szCs w:val="28"/>
          <w:u w:val="single"/>
          <w:lang w:val="en"/>
        </w:rPr>
      </w:pPr>
      <w:r>
        <w:rPr>
          <w:rFonts w:ascii="Calibri" w:hAnsi="Calibri" w:cs="Calibri"/>
          <w:b/>
          <w:bCs/>
          <w:noProof/>
          <w:color w:val="C00000"/>
          <w:sz w:val="28"/>
          <w:szCs w:val="28"/>
          <w:u w:val="single"/>
          <w:lang w:val="en"/>
        </w:rPr>
        <w:drawing>
          <wp:inline distT="0" distB="0" distL="0" distR="0" wp14:anchorId="28CC66D5" wp14:editId="0A33A4BC">
            <wp:extent cx="2451888" cy="3370494"/>
            <wp:effectExtent l="0" t="0" r="5715" b="1905"/>
            <wp:docPr id="1194802467"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02467" name="Picture 1" descr="A person sitting at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7225" cy="3391576"/>
                    </a:xfrm>
                    <a:prstGeom prst="rect">
                      <a:avLst/>
                    </a:prstGeom>
                  </pic:spPr>
                </pic:pic>
              </a:graphicData>
            </a:graphic>
          </wp:inline>
        </w:drawing>
      </w:r>
    </w:p>
    <w:p w14:paraId="770EB49B" w14:textId="17859FC8" w:rsidR="002C24AA" w:rsidRDefault="00240584" w:rsidP="002C24AA">
      <w:pPr>
        <w:jc w:val="center"/>
        <w:rPr>
          <w:rFonts w:ascii="Calibri" w:hAnsi="Calibri" w:cs="Calibri"/>
          <w:b/>
          <w:bCs/>
          <w:sz w:val="20"/>
          <w:szCs w:val="20"/>
        </w:rPr>
      </w:pPr>
      <w:r w:rsidRPr="00240584">
        <w:rPr>
          <w:rFonts w:ascii="Calibri" w:hAnsi="Calibri" w:cs="Calibri"/>
          <w:b/>
          <w:bCs/>
          <w:sz w:val="20"/>
          <w:szCs w:val="20"/>
        </w:rPr>
        <w:t xml:space="preserve">Archibald Knox </w:t>
      </w:r>
      <w:r w:rsidRPr="00240584">
        <w:rPr>
          <w:rFonts w:ascii="Calibri" w:hAnsi="Calibri" w:cs="Calibri"/>
          <w:b/>
          <w:bCs/>
          <w:sz w:val="20"/>
          <w:szCs w:val="20"/>
          <w:lang w:val="en"/>
        </w:rPr>
        <w:t>(b.1864-d.1933)</w:t>
      </w:r>
      <w:r w:rsidRPr="00240584">
        <w:rPr>
          <w:rFonts w:ascii="Calibri" w:hAnsi="Calibri" w:cs="Calibri"/>
          <w:b/>
          <w:bCs/>
          <w:sz w:val="20"/>
          <w:szCs w:val="20"/>
        </w:rPr>
        <w:t xml:space="preserve"> in his Douglas</w:t>
      </w:r>
      <w:r>
        <w:rPr>
          <w:rFonts w:ascii="Calibri" w:hAnsi="Calibri" w:cs="Calibri"/>
          <w:b/>
          <w:bCs/>
          <w:sz w:val="20"/>
          <w:szCs w:val="20"/>
        </w:rPr>
        <w:t xml:space="preserve"> studio</w:t>
      </w:r>
    </w:p>
    <w:p w14:paraId="77ACEBDA" w14:textId="53DD2049" w:rsidR="00E35AE0" w:rsidRDefault="00E35AE0" w:rsidP="0BCDA590">
      <w:pPr>
        <w:jc w:val="both"/>
        <w:rPr>
          <w:rFonts w:ascii="Calibri" w:hAnsi="Calibri" w:cs="Calibri"/>
        </w:rPr>
      </w:pPr>
      <w:r w:rsidRPr="0BCDA590">
        <w:rPr>
          <w:rFonts w:ascii="Calibri" w:hAnsi="Calibri" w:cs="Calibri"/>
        </w:rPr>
        <w:t xml:space="preserve">The world’s largest exhibition of works by Archibald Knox is set to be unveiled in a new exhibition showcased in the National Art Gallery at the Manx Museum. Opening Easter 2025, KNOX: Order &amp; Beauty will feature over 200 pieces from collections across the British Isles, including rare pieces of silver, pewter and </w:t>
      </w:r>
      <w:proofErr w:type="spellStart"/>
      <w:r w:rsidRPr="0BCDA590">
        <w:rPr>
          <w:rFonts w:ascii="Calibri" w:hAnsi="Calibri" w:cs="Calibri"/>
        </w:rPr>
        <w:t>jewellery</w:t>
      </w:r>
      <w:proofErr w:type="spellEnd"/>
      <w:r w:rsidRPr="0BCDA590">
        <w:rPr>
          <w:rFonts w:ascii="Calibri" w:hAnsi="Calibri" w:cs="Calibri"/>
        </w:rPr>
        <w:t xml:space="preserve"> from iconic collections including the V&amp;A, The Peartree Collection, Titus Omega, Manx National Heritage and major private collectors.  </w:t>
      </w:r>
    </w:p>
    <w:p w14:paraId="4B94E5DC" w14:textId="7CB567E8" w:rsidR="006C7A8E" w:rsidRPr="005114D2" w:rsidRDefault="006C7A8E" w:rsidP="0BCDA590">
      <w:pPr>
        <w:jc w:val="both"/>
        <w:rPr>
          <w:rFonts w:ascii="Calibri" w:hAnsi="Calibri" w:cs="Calibri"/>
          <w:b/>
          <w:bCs/>
        </w:rPr>
      </w:pPr>
      <w:r w:rsidRPr="0BCDA590">
        <w:rPr>
          <w:rFonts w:ascii="Calibri" w:hAnsi="Calibri" w:cs="Calibri"/>
          <w:b/>
          <w:bCs/>
        </w:rPr>
        <w:t xml:space="preserve">To celebrate the forthcoming exhibition Manx National Heritage and the Archibald Knox Forum are inviting members of the public to nominate their own Knox designed piece, artwork or related artefact for inclusion in the exhibition. To nominate a piece from your private collection please email </w:t>
      </w:r>
      <w:hyperlink r:id="rId23">
        <w:r w:rsidRPr="0BCDA590">
          <w:rPr>
            <w:rStyle w:val="Hyperlink"/>
            <w:rFonts w:ascii="Calibri" w:hAnsi="Calibri" w:cs="Calibri"/>
            <w:b/>
            <w:bCs/>
          </w:rPr>
          <w:t>collect@mnh.im</w:t>
        </w:r>
      </w:hyperlink>
      <w:r w:rsidRPr="0BCDA590">
        <w:rPr>
          <w:rFonts w:ascii="Calibri" w:hAnsi="Calibri" w:cs="Calibri"/>
          <w:b/>
          <w:bCs/>
        </w:rPr>
        <w:t>, including a photograph of your object, a short reason why you feel it should be in the exhibition and the dimensions of the piece. From the submissions ten objects will be chosen to form the ‘People’s 10’ display in the gallery.   The competition is only open to Isle of Man residents, with entries closing at midnight on Sunday 24 November.  </w:t>
      </w:r>
    </w:p>
    <w:p w14:paraId="02FB3CA4" w14:textId="3981A14A" w:rsidR="009B42EB" w:rsidRPr="00AF034E" w:rsidRDefault="006C7A8E" w:rsidP="00380EDB">
      <w:pPr>
        <w:jc w:val="both"/>
        <w:rPr>
          <w:rFonts w:ascii="Calibri" w:hAnsi="Calibri" w:cs="Calibri"/>
          <w:lang w:val="en-GB"/>
        </w:rPr>
      </w:pPr>
      <w:bookmarkStart w:id="1" w:name="_Hlk180402372"/>
      <w:r w:rsidRPr="006C7A8E">
        <w:rPr>
          <w:rFonts w:ascii="Calibri" w:hAnsi="Calibri" w:cs="Calibri"/>
          <w:lang w:val="en"/>
        </w:rPr>
        <w:t xml:space="preserve">The exhibition will open at the Manx Museum in Douglas on 5 April 2025 until 1 March 2026. </w:t>
      </w:r>
      <w:r w:rsidRPr="006C7A8E">
        <w:rPr>
          <w:rFonts w:ascii="Calibri" w:hAnsi="Calibri" w:cs="Calibri"/>
          <w:lang w:val="en-GB"/>
        </w:rPr>
        <w:t xml:space="preserve">It will form part of a wider ‘Isle of Knox’ campaign, supported by the Isle of Man Government’s Visit Isle of Man Agency, with associated events, walks and talks </w:t>
      </w:r>
      <w:r w:rsidRPr="006C7A8E">
        <w:rPr>
          <w:rFonts w:ascii="Calibri" w:hAnsi="Calibri" w:cs="Calibri"/>
          <w:lang w:val="en"/>
        </w:rPr>
        <w:t>dedicated to exploring the life and works of Archibald Knox</w:t>
      </w:r>
      <w:r w:rsidRPr="006C7A8E">
        <w:rPr>
          <w:rFonts w:ascii="Calibri" w:hAnsi="Calibri" w:cs="Calibri"/>
          <w:lang w:val="en-GB"/>
        </w:rPr>
        <w:t xml:space="preserve"> taking place in 2025 and early 2026.</w:t>
      </w:r>
      <w:bookmarkEnd w:id="1"/>
      <w:r>
        <w:rPr>
          <w:rFonts w:ascii="Calibri" w:hAnsi="Calibri" w:cs="Calibri"/>
          <w:lang w:val="en-GB"/>
        </w:rPr>
        <w:t xml:space="preserve"> </w:t>
      </w:r>
      <w:hyperlink r:id="rId24" w:history="1">
        <w:r w:rsidR="00826275" w:rsidRPr="00AD3954">
          <w:rPr>
            <w:rStyle w:val="Hyperlink"/>
            <w:rFonts w:ascii="Calibri" w:hAnsi="Calibri" w:cs="Calibri"/>
            <w:lang w:val="en-GB"/>
          </w:rPr>
          <w:t>https://manxnationalheritage.im/whats-on/detail/knox-order-beauty/</w:t>
        </w:r>
      </w:hyperlink>
      <w:r w:rsidR="00826275">
        <w:rPr>
          <w:rFonts w:ascii="Calibri" w:hAnsi="Calibri" w:cs="Calibri"/>
          <w:lang w:val="en-GB"/>
        </w:rPr>
        <w:t xml:space="preserve"> </w:t>
      </w:r>
    </w:p>
    <w:p w14:paraId="1C174DE3" w14:textId="5C5F4D70" w:rsidR="001002E4" w:rsidRPr="009B42EB" w:rsidRDefault="009B42EB" w:rsidP="009B42EB">
      <w:pPr>
        <w:jc w:val="center"/>
        <w:rPr>
          <w:rStyle w:val="Hyperlink"/>
          <w:rFonts w:ascii="Calibri" w:hAnsi="Calibri" w:cs="Calibri"/>
          <w:b/>
          <w:bCs/>
          <w:color w:val="C00000"/>
          <w:sz w:val="40"/>
          <w:szCs w:val="40"/>
          <w:u w:val="none"/>
        </w:rPr>
      </w:pPr>
      <w:r w:rsidRPr="009B42EB">
        <w:rPr>
          <w:rStyle w:val="Hyperlink"/>
          <w:rFonts w:ascii="Calibri" w:hAnsi="Calibri" w:cs="Calibri"/>
          <w:b/>
          <w:bCs/>
          <w:color w:val="C00000"/>
          <w:sz w:val="40"/>
          <w:szCs w:val="40"/>
          <w:u w:val="none"/>
        </w:rPr>
        <w:t>Christmas Shopping with Manx National Heritage</w:t>
      </w:r>
    </w:p>
    <w:p w14:paraId="235D5259" w14:textId="5F546050" w:rsidR="001002E4" w:rsidRPr="009B42EB" w:rsidRDefault="001002E4" w:rsidP="00EF3BC6">
      <w:pPr>
        <w:jc w:val="both"/>
        <w:rPr>
          <w:rStyle w:val="Hyperlink"/>
          <w:rFonts w:ascii="Calibri" w:hAnsi="Calibri" w:cs="Calibri"/>
          <w:b/>
          <w:bCs/>
        </w:rPr>
      </w:pPr>
      <w:hyperlink r:id="rId25" w:history="1">
        <w:r w:rsidRPr="00FC0236">
          <w:rPr>
            <w:rStyle w:val="Hyperlink"/>
            <w:rFonts w:ascii="Calibri" w:hAnsi="Calibri" w:cs="Calibri"/>
            <w:b/>
            <w:bCs/>
            <w:color w:val="C00000"/>
            <w:sz w:val="28"/>
            <w:szCs w:val="28"/>
            <w:u w:val="none"/>
          </w:rPr>
          <w:t>Christmas</w:t>
        </w:r>
        <w:r w:rsidR="00F3298E" w:rsidRPr="00FC0236">
          <w:rPr>
            <w:rStyle w:val="Hyperlink"/>
            <w:rFonts w:ascii="Calibri" w:hAnsi="Calibri" w:cs="Calibri"/>
            <w:b/>
            <w:bCs/>
            <w:color w:val="C00000"/>
            <w:sz w:val="28"/>
            <w:szCs w:val="28"/>
            <w:u w:val="none"/>
          </w:rPr>
          <w:t xml:space="preserve"> Hygge</w:t>
        </w:r>
      </w:hyperlink>
      <w:r w:rsidR="00F3298E" w:rsidRPr="00FC0236">
        <w:rPr>
          <w:rStyle w:val="Hyperlink"/>
          <w:rFonts w:ascii="Calibri" w:hAnsi="Calibri" w:cs="Calibri"/>
          <w:b/>
          <w:bCs/>
          <w:color w:val="C00000"/>
          <w:sz w:val="28"/>
          <w:szCs w:val="28"/>
          <w:u w:val="none"/>
        </w:rPr>
        <w:t xml:space="preserve">: Artisan Fair with </w:t>
      </w:r>
      <w:proofErr w:type="spellStart"/>
      <w:r w:rsidR="00F3298E" w:rsidRPr="00FC0236">
        <w:rPr>
          <w:rStyle w:val="Hyperlink"/>
          <w:rFonts w:ascii="Calibri" w:hAnsi="Calibri" w:cs="Calibri"/>
          <w:b/>
          <w:bCs/>
          <w:color w:val="C00000"/>
          <w:sz w:val="28"/>
          <w:szCs w:val="28"/>
          <w:u w:val="none"/>
        </w:rPr>
        <w:t>Artreach</w:t>
      </w:r>
      <w:proofErr w:type="spellEnd"/>
      <w:r w:rsidR="00F3298E" w:rsidRPr="00FC0236">
        <w:rPr>
          <w:rStyle w:val="Hyperlink"/>
          <w:rFonts w:ascii="Calibri" w:hAnsi="Calibri" w:cs="Calibri"/>
          <w:b/>
          <w:bCs/>
          <w:color w:val="C00000"/>
          <w:sz w:val="28"/>
          <w:szCs w:val="28"/>
          <w:u w:val="none"/>
        </w:rPr>
        <w:t xml:space="preserve"> Studios:</w:t>
      </w:r>
      <w:r w:rsidR="00FC0236" w:rsidRPr="00FC0236">
        <w:rPr>
          <w:rStyle w:val="Hyperlink"/>
          <w:rFonts w:ascii="Calibri" w:hAnsi="Calibri" w:cs="Calibri"/>
          <w:b/>
          <w:bCs/>
          <w:color w:val="C00000"/>
          <w:u w:val="none"/>
        </w:rPr>
        <w:t xml:space="preserve"> </w:t>
      </w:r>
      <w:r w:rsidR="00F3298E" w:rsidRPr="009B42EB">
        <w:rPr>
          <w:rFonts w:ascii="Calibri" w:hAnsi="Calibri" w:cs="Calibri"/>
        </w:rPr>
        <w:t xml:space="preserve">Step into a world of festive delights at the annual Christmas Hygge Artisan Fair, </w:t>
      </w:r>
      <w:proofErr w:type="spellStart"/>
      <w:r w:rsidR="00F3298E" w:rsidRPr="009B42EB">
        <w:rPr>
          <w:rFonts w:ascii="Calibri" w:hAnsi="Calibri" w:cs="Calibri"/>
        </w:rPr>
        <w:t>organised</w:t>
      </w:r>
      <w:proofErr w:type="spellEnd"/>
      <w:r w:rsidR="00F3298E" w:rsidRPr="009B42EB">
        <w:rPr>
          <w:rFonts w:ascii="Calibri" w:hAnsi="Calibri" w:cs="Calibri"/>
        </w:rPr>
        <w:t xml:space="preserve"> by </w:t>
      </w:r>
      <w:proofErr w:type="spellStart"/>
      <w:r w:rsidR="00F3298E" w:rsidRPr="009B42EB">
        <w:rPr>
          <w:rFonts w:ascii="Calibri" w:hAnsi="Calibri" w:cs="Calibri"/>
        </w:rPr>
        <w:t>Artreach</w:t>
      </w:r>
      <w:proofErr w:type="spellEnd"/>
      <w:r w:rsidR="00F3298E" w:rsidRPr="009B42EB">
        <w:rPr>
          <w:rFonts w:ascii="Calibri" w:hAnsi="Calibri" w:cs="Calibri"/>
        </w:rPr>
        <w:t xml:space="preserve"> Studios. </w:t>
      </w:r>
      <w:r w:rsidR="00BB34E1" w:rsidRPr="009B42EB">
        <w:rPr>
          <w:rFonts w:ascii="Calibri" w:hAnsi="Calibri" w:cs="Calibri"/>
        </w:rPr>
        <w:t xml:space="preserve">Pick up some fabulous gifts in MNH’s heritage </w:t>
      </w:r>
      <w:r w:rsidR="00A65A66" w:rsidRPr="009B42EB">
        <w:rPr>
          <w:rFonts w:ascii="Calibri" w:hAnsi="Calibri" w:cs="Calibri"/>
        </w:rPr>
        <w:t xml:space="preserve">shop, </w:t>
      </w:r>
      <w:r w:rsidR="00BB34E1" w:rsidRPr="009B42EB">
        <w:rPr>
          <w:rFonts w:ascii="Calibri" w:hAnsi="Calibri" w:cs="Calibri"/>
        </w:rPr>
        <w:t xml:space="preserve">meet the makers on arts and craft stalls, and purchase quality handmade gifts from some of your </w:t>
      </w:r>
      <w:proofErr w:type="spellStart"/>
      <w:r w:rsidR="00BB34E1" w:rsidRPr="009B42EB">
        <w:rPr>
          <w:rFonts w:ascii="Calibri" w:hAnsi="Calibri" w:cs="Calibri"/>
        </w:rPr>
        <w:t>favourite</w:t>
      </w:r>
      <w:proofErr w:type="spellEnd"/>
      <w:r w:rsidR="00BB34E1" w:rsidRPr="009B42EB">
        <w:rPr>
          <w:rFonts w:ascii="Calibri" w:hAnsi="Calibri" w:cs="Calibri"/>
        </w:rPr>
        <w:t xml:space="preserve"> local artists including artworks, ceramics, textiles, prints, cards, </w:t>
      </w:r>
      <w:proofErr w:type="spellStart"/>
      <w:r w:rsidR="00BB34E1" w:rsidRPr="009B42EB">
        <w:rPr>
          <w:rFonts w:ascii="Calibri" w:hAnsi="Calibri" w:cs="Calibri"/>
        </w:rPr>
        <w:t>jewellery</w:t>
      </w:r>
      <w:proofErr w:type="spellEnd"/>
      <w:r w:rsidR="00BB34E1" w:rsidRPr="009B42EB">
        <w:rPr>
          <w:rFonts w:ascii="Calibri" w:hAnsi="Calibri" w:cs="Calibri"/>
        </w:rPr>
        <w:t xml:space="preserve"> and more.</w:t>
      </w:r>
    </w:p>
    <w:p w14:paraId="710D03DD" w14:textId="77777777" w:rsidR="001002E4" w:rsidRDefault="001002E4" w:rsidP="00EF3BC6">
      <w:pPr>
        <w:jc w:val="both"/>
        <w:rPr>
          <w:rStyle w:val="Hyperlink"/>
          <w:b/>
          <w:bCs/>
        </w:rPr>
      </w:pPr>
    </w:p>
    <w:p w14:paraId="6AC65BFE" w14:textId="4256BB9F" w:rsidR="001002E4" w:rsidRDefault="001002E4" w:rsidP="001002E4">
      <w:pPr>
        <w:jc w:val="center"/>
        <w:rPr>
          <w:b/>
          <w:bCs/>
          <w:u w:val="single"/>
        </w:rPr>
      </w:pPr>
      <w:r w:rsidRPr="001002E4">
        <w:rPr>
          <w:b/>
          <w:bCs/>
          <w:noProof/>
          <w:u w:val="single"/>
        </w:rPr>
        <w:drawing>
          <wp:inline distT="0" distB="0" distL="0" distR="0" wp14:anchorId="14689E41" wp14:editId="749295EE">
            <wp:extent cx="3190875" cy="1859217"/>
            <wp:effectExtent l="0" t="0" r="0" b="8255"/>
            <wp:docPr id="544435731" name="Picture 1" descr="A red and green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35731" name="Picture 1" descr="A red and green banner with white text&#10;&#10;Description automatically generated"/>
                    <pic:cNvPicPr/>
                  </pic:nvPicPr>
                  <pic:blipFill>
                    <a:blip r:embed="rId26"/>
                    <a:stretch>
                      <a:fillRect/>
                    </a:stretch>
                  </pic:blipFill>
                  <pic:spPr>
                    <a:xfrm>
                      <a:off x="0" y="0"/>
                      <a:ext cx="3195570" cy="1861953"/>
                    </a:xfrm>
                    <a:prstGeom prst="rect">
                      <a:avLst/>
                    </a:prstGeom>
                  </pic:spPr>
                </pic:pic>
              </a:graphicData>
            </a:graphic>
          </wp:inline>
        </w:drawing>
      </w:r>
    </w:p>
    <w:p w14:paraId="51A746D3" w14:textId="77777777" w:rsidR="00BB34E1" w:rsidRPr="00BB34E1" w:rsidRDefault="00BB34E1" w:rsidP="00BD710B">
      <w:pPr>
        <w:jc w:val="center"/>
        <w:rPr>
          <w:rFonts w:ascii="Calibri" w:hAnsi="Calibri" w:cs="Calibri"/>
          <w:lang w:val="en-GB"/>
        </w:rPr>
      </w:pPr>
      <w:r w:rsidRPr="00BB34E1">
        <w:rPr>
          <w:rFonts w:ascii="Calibri" w:hAnsi="Calibri" w:cs="Calibri"/>
          <w:lang w:val="en-GB"/>
        </w:rPr>
        <w:t>This event will take place across three locations:</w:t>
      </w:r>
    </w:p>
    <w:p w14:paraId="05121CFF" w14:textId="77777777" w:rsidR="00A65A66" w:rsidRPr="00A65A66" w:rsidRDefault="00BB34E1" w:rsidP="00BD710B">
      <w:pPr>
        <w:jc w:val="center"/>
        <w:rPr>
          <w:rFonts w:ascii="Calibri" w:hAnsi="Calibri" w:cs="Calibri"/>
          <w:lang w:val="en-GB"/>
        </w:rPr>
      </w:pPr>
      <w:r w:rsidRPr="00B138EB">
        <w:rPr>
          <w:rFonts w:ascii="Calibri" w:hAnsi="Calibri" w:cs="Calibri"/>
          <w:b/>
          <w:bCs/>
          <w:lang w:val="en-GB"/>
        </w:rPr>
        <w:t>15th November</w:t>
      </w:r>
      <w:r w:rsidRPr="00A65A66">
        <w:rPr>
          <w:rFonts w:ascii="Calibri" w:hAnsi="Calibri" w:cs="Calibri"/>
          <w:lang w:val="en-GB"/>
        </w:rPr>
        <w:t xml:space="preserve">- </w:t>
      </w:r>
      <w:proofErr w:type="spellStart"/>
      <w:r w:rsidRPr="00A65A66">
        <w:rPr>
          <w:rFonts w:ascii="Calibri" w:hAnsi="Calibri" w:cs="Calibri"/>
          <w:lang w:val="en-GB"/>
        </w:rPr>
        <w:t>Artreach</w:t>
      </w:r>
      <w:proofErr w:type="spellEnd"/>
      <w:r w:rsidRPr="00BB34E1">
        <w:rPr>
          <w:rFonts w:ascii="Calibri" w:hAnsi="Calibri" w:cs="Calibri"/>
          <w:lang w:val="en-GB"/>
        </w:rPr>
        <w:t xml:space="preserve"> Studios and the Pilates Studio on Mill Road.</w:t>
      </w:r>
    </w:p>
    <w:p w14:paraId="69EA3822" w14:textId="756A2B75" w:rsidR="00BB34E1" w:rsidRPr="00A65A66" w:rsidRDefault="00BB34E1" w:rsidP="00BD710B">
      <w:pPr>
        <w:jc w:val="center"/>
        <w:rPr>
          <w:rFonts w:ascii="Calibri" w:hAnsi="Calibri" w:cs="Calibri"/>
          <w:lang w:val="en-GB"/>
        </w:rPr>
      </w:pPr>
      <w:r w:rsidRPr="00B138EB">
        <w:rPr>
          <w:rFonts w:ascii="Calibri" w:hAnsi="Calibri" w:cs="Calibri"/>
          <w:b/>
          <w:bCs/>
          <w:lang w:val="en-GB"/>
        </w:rPr>
        <w:t>16th and 17th November</w:t>
      </w:r>
      <w:r w:rsidRPr="00BB34E1">
        <w:rPr>
          <w:rFonts w:ascii="Calibri" w:hAnsi="Calibri" w:cs="Calibri"/>
          <w:lang w:val="en-GB"/>
        </w:rPr>
        <w:t xml:space="preserve"> – House of Manannan, </w:t>
      </w:r>
      <w:proofErr w:type="spellStart"/>
      <w:r w:rsidRPr="00BB34E1">
        <w:rPr>
          <w:rFonts w:ascii="Calibri" w:hAnsi="Calibri" w:cs="Calibri"/>
          <w:lang w:val="en-GB"/>
        </w:rPr>
        <w:t>Artreach</w:t>
      </w:r>
      <w:proofErr w:type="spellEnd"/>
      <w:r w:rsidRPr="00BB34E1">
        <w:rPr>
          <w:rFonts w:ascii="Calibri" w:hAnsi="Calibri" w:cs="Calibri"/>
          <w:lang w:val="en-GB"/>
        </w:rPr>
        <w:t xml:space="preserve"> Studios and the Pilates Studio on Mill Road.</w:t>
      </w:r>
    </w:p>
    <w:p w14:paraId="2C3726C7" w14:textId="09FB3053" w:rsidR="008E1646" w:rsidRDefault="008E1646" w:rsidP="00BD710B">
      <w:pPr>
        <w:jc w:val="center"/>
        <w:rPr>
          <w:rFonts w:ascii="Calibri" w:hAnsi="Calibri" w:cs="Calibri"/>
          <w:lang w:val="en-GB"/>
        </w:rPr>
      </w:pPr>
      <w:r w:rsidRPr="00B138EB">
        <w:rPr>
          <w:rFonts w:ascii="Calibri" w:hAnsi="Calibri" w:cs="Calibri"/>
          <w:b/>
          <w:bCs/>
          <w:lang w:val="en-GB"/>
        </w:rPr>
        <w:t>Time</w:t>
      </w:r>
      <w:r w:rsidR="00B138EB">
        <w:rPr>
          <w:rFonts w:ascii="Calibri" w:hAnsi="Calibri" w:cs="Calibri"/>
          <w:lang w:val="en-GB"/>
        </w:rPr>
        <w:t>:</w:t>
      </w:r>
      <w:r w:rsidRPr="00B138EB">
        <w:rPr>
          <w:rFonts w:ascii="Calibri" w:hAnsi="Calibri" w:cs="Calibri"/>
          <w:lang w:val="en-GB"/>
        </w:rPr>
        <w:t> </w:t>
      </w:r>
      <w:r w:rsidRPr="008E1646">
        <w:rPr>
          <w:rFonts w:ascii="Calibri" w:hAnsi="Calibri" w:cs="Calibri"/>
          <w:lang w:val="en-GB"/>
        </w:rPr>
        <w:t>9.30 - 4.30</w:t>
      </w:r>
    </w:p>
    <w:p w14:paraId="07A25FC7" w14:textId="0209CCCA" w:rsidR="00F8712B" w:rsidRDefault="00F8712B" w:rsidP="00BD710B">
      <w:pPr>
        <w:jc w:val="center"/>
        <w:rPr>
          <w:rFonts w:ascii="Calibri" w:hAnsi="Calibri" w:cs="Calibri"/>
          <w:lang w:val="en-GB"/>
        </w:rPr>
      </w:pPr>
      <w:hyperlink r:id="rId27" w:history="1">
        <w:r w:rsidRPr="003F73C6">
          <w:rPr>
            <w:rStyle w:val="Hyperlink"/>
            <w:rFonts w:ascii="Calibri" w:hAnsi="Calibri" w:cs="Calibri"/>
            <w:lang w:val="en-GB"/>
          </w:rPr>
          <w:t>https://manxnationalheritage.im/whats-on/detail/christmas-hygge-artisan-fair-with-artreach-studios/</w:t>
        </w:r>
      </w:hyperlink>
    </w:p>
    <w:p w14:paraId="65A3F0AC" w14:textId="50B8820C" w:rsidR="00BB53A4" w:rsidRDefault="00BB53A4" w:rsidP="00DD3686">
      <w:pPr>
        <w:jc w:val="both"/>
        <w:rPr>
          <w:rFonts w:ascii="Calibri" w:hAnsi="Calibri" w:cs="Calibri"/>
          <w:lang w:val="en-GB"/>
        </w:rPr>
      </w:pPr>
      <w:r w:rsidRPr="00DD3686">
        <w:rPr>
          <w:rFonts w:ascii="Calibri" w:hAnsi="Calibri" w:cs="Calibri"/>
          <w:b/>
          <w:bCs/>
          <w:color w:val="C00000"/>
          <w:sz w:val="28"/>
          <w:szCs w:val="28"/>
          <w:lang w:val="en-GB"/>
        </w:rPr>
        <w:t xml:space="preserve">Manx National Heritage Christmas </w:t>
      </w:r>
      <w:r w:rsidR="00DD3686" w:rsidRPr="00DD3686">
        <w:rPr>
          <w:rFonts w:ascii="Calibri" w:hAnsi="Calibri" w:cs="Calibri"/>
          <w:b/>
          <w:bCs/>
          <w:color w:val="C00000"/>
          <w:sz w:val="28"/>
          <w:szCs w:val="28"/>
          <w:lang w:val="en-GB"/>
        </w:rPr>
        <w:t>Cards</w:t>
      </w:r>
      <w:r w:rsidR="00DD3686">
        <w:rPr>
          <w:rFonts w:ascii="Calibri" w:hAnsi="Calibri" w:cs="Calibri"/>
          <w:lang w:val="en-GB"/>
        </w:rPr>
        <w:t xml:space="preserve"> </w:t>
      </w:r>
    </w:p>
    <w:p w14:paraId="3416685D" w14:textId="1DABBD0F" w:rsidR="00DD3686" w:rsidRDefault="00C005EB" w:rsidP="00DD3686">
      <w:pPr>
        <w:jc w:val="both"/>
        <w:rPr>
          <w:rFonts w:ascii="Calibri" w:hAnsi="Calibri" w:cs="Calibri"/>
        </w:rPr>
      </w:pPr>
      <w:r>
        <w:rPr>
          <w:rFonts w:ascii="Calibri" w:hAnsi="Calibri" w:cs="Calibri"/>
          <w:lang w:val="en-GB"/>
        </w:rPr>
        <w:t>Available online</w:t>
      </w:r>
      <w:r w:rsidR="002171FA">
        <w:rPr>
          <w:rFonts w:ascii="Calibri" w:hAnsi="Calibri" w:cs="Calibri"/>
          <w:lang w:val="en-GB"/>
        </w:rPr>
        <w:t xml:space="preserve"> </w:t>
      </w:r>
      <w:r>
        <w:rPr>
          <w:rFonts w:ascii="Calibri" w:hAnsi="Calibri" w:cs="Calibri"/>
          <w:lang w:val="en-GB"/>
        </w:rPr>
        <w:t xml:space="preserve">at the MNH shop, </w:t>
      </w:r>
      <w:r w:rsidRPr="00C005EB">
        <w:rPr>
          <w:rFonts w:ascii="Calibri" w:hAnsi="Calibri" w:cs="Calibri"/>
        </w:rPr>
        <w:t>the</w:t>
      </w:r>
      <w:r w:rsidR="00B138EB">
        <w:rPr>
          <w:rFonts w:ascii="Calibri" w:hAnsi="Calibri" w:cs="Calibri"/>
        </w:rPr>
        <w:t xml:space="preserve">se are available in packs </w:t>
      </w:r>
      <w:r w:rsidRPr="00C005EB">
        <w:rPr>
          <w:rFonts w:ascii="Calibri" w:hAnsi="Calibri" w:cs="Calibri"/>
        </w:rPr>
        <w:t>of 10 featuring 2 different Manx Christmas scenes (</w:t>
      </w:r>
      <w:r w:rsidRPr="00C005EB">
        <w:rPr>
          <w:rFonts w:ascii="Calibri" w:hAnsi="Calibri" w:cs="Calibri"/>
          <w:i/>
          <w:iCs/>
        </w:rPr>
        <w:t>The Goose Fair</w:t>
      </w:r>
      <w:r>
        <w:rPr>
          <w:rFonts w:ascii="Calibri" w:hAnsi="Calibri" w:cs="Calibri"/>
          <w:i/>
          <w:iCs/>
        </w:rPr>
        <w:t xml:space="preserve"> </w:t>
      </w:r>
      <w:r>
        <w:rPr>
          <w:rFonts w:ascii="Calibri" w:hAnsi="Calibri" w:cs="Calibri"/>
        </w:rPr>
        <w:t>by</w:t>
      </w:r>
      <w:r w:rsidRPr="00C005EB">
        <w:rPr>
          <w:rFonts w:ascii="Calibri" w:hAnsi="Calibri" w:cs="Calibri"/>
        </w:rPr>
        <w:t xml:space="preserve"> Franz Hoepfner and </w:t>
      </w:r>
      <w:r w:rsidRPr="00C005EB">
        <w:rPr>
          <w:rFonts w:ascii="Calibri" w:hAnsi="Calibri" w:cs="Calibri"/>
          <w:i/>
          <w:iCs/>
        </w:rPr>
        <w:t>Peel Church December 1890</w:t>
      </w:r>
      <w:r w:rsidRPr="00C005EB">
        <w:rPr>
          <w:rFonts w:ascii="Calibri" w:hAnsi="Calibri" w:cs="Calibri"/>
        </w:rPr>
        <w:t xml:space="preserve"> by George Goodwin) priced</w:t>
      </w:r>
      <w:r>
        <w:rPr>
          <w:rFonts w:ascii="Calibri" w:hAnsi="Calibri" w:cs="Calibri"/>
        </w:rPr>
        <w:t xml:space="preserve"> at</w:t>
      </w:r>
      <w:r w:rsidRPr="00C005EB">
        <w:rPr>
          <w:rFonts w:ascii="Calibri" w:hAnsi="Calibri" w:cs="Calibri"/>
        </w:rPr>
        <w:t xml:space="preserve"> £6 per pack.</w:t>
      </w:r>
      <w:r w:rsidR="006F7D47">
        <w:rPr>
          <w:rFonts w:ascii="Calibri" w:hAnsi="Calibri" w:cs="Calibri"/>
        </w:rPr>
        <w:t xml:space="preserve"> </w:t>
      </w:r>
      <w:hyperlink r:id="rId28" w:history="1">
        <w:r w:rsidR="006F7D47" w:rsidRPr="007A6A06">
          <w:rPr>
            <w:rStyle w:val="Hyperlink"/>
            <w:rFonts w:ascii="Calibri" w:hAnsi="Calibri" w:cs="Calibri"/>
          </w:rPr>
          <w:t>https://manxnationalheritage.im/shop/</w:t>
        </w:r>
      </w:hyperlink>
      <w:r w:rsidR="006F7D47">
        <w:rPr>
          <w:rFonts w:ascii="Calibri" w:hAnsi="Calibri" w:cs="Calibri"/>
        </w:rPr>
        <w:t xml:space="preserve"> </w:t>
      </w:r>
    </w:p>
    <w:p w14:paraId="1B172BFC" w14:textId="07C664A9" w:rsidR="00C005EB" w:rsidRDefault="00C005EB" w:rsidP="00DD3686">
      <w:pPr>
        <w:jc w:val="both"/>
        <w:rPr>
          <w:rFonts w:ascii="Calibri" w:hAnsi="Calibri" w:cs="Calibri"/>
          <w:b/>
          <w:bCs/>
          <w:color w:val="C00000"/>
          <w:sz w:val="28"/>
          <w:szCs w:val="28"/>
        </w:rPr>
      </w:pPr>
      <w:r w:rsidRPr="00C005EB">
        <w:rPr>
          <w:rFonts w:ascii="Calibri" w:hAnsi="Calibri" w:cs="Calibri"/>
          <w:b/>
          <w:bCs/>
          <w:color w:val="C00000"/>
          <w:sz w:val="28"/>
          <w:szCs w:val="28"/>
        </w:rPr>
        <w:t>Manx National Heritage Calendars</w:t>
      </w:r>
    </w:p>
    <w:p w14:paraId="002EE849" w14:textId="77777777" w:rsidR="00606459" w:rsidRDefault="00606459" w:rsidP="00DD3686">
      <w:pPr>
        <w:jc w:val="both"/>
        <w:rPr>
          <w:rFonts w:ascii="Calibri" w:hAnsi="Calibri" w:cs="Calibri"/>
          <w:b/>
          <w:bCs/>
          <w:color w:val="C00000"/>
          <w:sz w:val="28"/>
          <w:szCs w:val="28"/>
        </w:rPr>
      </w:pPr>
    </w:p>
    <w:p w14:paraId="3CCD5E68" w14:textId="2C4FA9A7" w:rsidR="00606459" w:rsidRDefault="00606459" w:rsidP="00606459">
      <w:pPr>
        <w:jc w:val="center"/>
        <w:rPr>
          <w:rFonts w:ascii="Calibri" w:hAnsi="Calibri" w:cs="Calibri"/>
          <w:b/>
          <w:bCs/>
          <w:color w:val="C00000"/>
          <w:sz w:val="28"/>
          <w:szCs w:val="28"/>
        </w:rPr>
      </w:pPr>
      <w:r>
        <w:rPr>
          <w:rFonts w:ascii="Calibri" w:hAnsi="Calibri" w:cs="Calibri"/>
          <w:b/>
          <w:bCs/>
          <w:noProof/>
          <w:color w:val="C00000"/>
          <w:sz w:val="28"/>
          <w:szCs w:val="28"/>
        </w:rPr>
        <w:drawing>
          <wp:inline distT="0" distB="0" distL="0" distR="0" wp14:anchorId="072C2B49" wp14:editId="4978B88F">
            <wp:extent cx="2980787" cy="2067219"/>
            <wp:effectExtent l="0" t="0" r="0" b="9525"/>
            <wp:docPr id="1693721879" name="Picture 3" descr="A castle on a rocky island by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21879" name="Picture 3" descr="A castle on a rocky island by the ocea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4962" cy="2077049"/>
                    </a:xfrm>
                    <a:prstGeom prst="rect">
                      <a:avLst/>
                    </a:prstGeom>
                  </pic:spPr>
                </pic:pic>
              </a:graphicData>
            </a:graphic>
          </wp:inline>
        </w:drawing>
      </w:r>
    </w:p>
    <w:p w14:paraId="7E574996" w14:textId="0918B3ED" w:rsidR="00E36BF2" w:rsidRPr="00E36BF2" w:rsidRDefault="00E36BF2" w:rsidP="00E36BF2">
      <w:pPr>
        <w:jc w:val="both"/>
        <w:rPr>
          <w:rFonts w:ascii="Calibri" w:hAnsi="Calibri" w:cs="Calibri"/>
          <w:lang w:val="en-GB"/>
        </w:rPr>
      </w:pPr>
      <w:r w:rsidRPr="00E36BF2">
        <w:rPr>
          <w:rFonts w:ascii="Calibri" w:hAnsi="Calibri" w:cs="Calibri"/>
          <w:lang w:val="en-GB"/>
        </w:rPr>
        <w:t xml:space="preserve">The MNH Calendar is back in stock: </w:t>
      </w:r>
      <w:hyperlink r:id="rId30" w:history="1">
        <w:r w:rsidRPr="00E36BF2">
          <w:rPr>
            <w:rStyle w:val="Hyperlink"/>
            <w:rFonts w:ascii="Calibri" w:hAnsi="Calibri" w:cs="Calibri"/>
            <w:color w:val="auto"/>
            <w:lang w:val="en-GB"/>
          </w:rPr>
          <w:t>https://manxnationalheritage.im/shop/product/2025-manx-national-heritage-calendar/</w:t>
        </w:r>
      </w:hyperlink>
      <w:r w:rsidR="006F7D47">
        <w:rPr>
          <w:rFonts w:ascii="Calibri" w:hAnsi="Calibri" w:cs="Calibri"/>
          <w:lang w:val="en-GB"/>
        </w:rPr>
        <w:t xml:space="preserve"> </w:t>
      </w:r>
      <w:r>
        <w:rPr>
          <w:rFonts w:ascii="Calibri" w:hAnsi="Calibri" w:cs="Calibri"/>
          <w:lang w:val="en-GB"/>
        </w:rPr>
        <w:t xml:space="preserve"> </w:t>
      </w:r>
      <w:r w:rsidR="006F7D47">
        <w:rPr>
          <w:rFonts w:ascii="Calibri" w:hAnsi="Calibri" w:cs="Calibri"/>
          <w:lang w:val="en-GB"/>
        </w:rPr>
        <w:t xml:space="preserve"> </w:t>
      </w:r>
    </w:p>
    <w:p w14:paraId="5CAD994B" w14:textId="77777777" w:rsidR="00555C80" w:rsidRDefault="00555C80" w:rsidP="00555C80">
      <w:pPr>
        <w:jc w:val="center"/>
        <w:rPr>
          <w:rFonts w:ascii="Calibri" w:eastAsia="Calibri" w:hAnsi="Calibri" w:cs="Calibri"/>
          <w:b/>
          <w:bCs/>
          <w:color w:val="D11937"/>
          <w:sz w:val="40"/>
          <w:szCs w:val="40"/>
        </w:rPr>
      </w:pPr>
      <w:r w:rsidRPr="7B488CDF">
        <w:rPr>
          <w:rFonts w:ascii="Calibri" w:eastAsia="Calibri" w:hAnsi="Calibri" w:cs="Calibri"/>
          <w:b/>
          <w:bCs/>
          <w:color w:val="D11937"/>
          <w:sz w:val="40"/>
          <w:szCs w:val="40"/>
        </w:rPr>
        <w:t>Friends of Manx National Heritage</w:t>
      </w:r>
      <w:r>
        <w:rPr>
          <w:rFonts w:ascii="Calibri" w:eastAsia="Calibri" w:hAnsi="Calibri" w:cs="Calibri"/>
          <w:b/>
          <w:bCs/>
          <w:color w:val="D11937"/>
          <w:sz w:val="40"/>
          <w:szCs w:val="40"/>
        </w:rPr>
        <w:t xml:space="preserve"> Discounts</w:t>
      </w:r>
    </w:p>
    <w:p w14:paraId="0C7ED658" w14:textId="1A82C599" w:rsidR="00555C80" w:rsidRDefault="00555C80" w:rsidP="00555C80">
      <w:pPr>
        <w:jc w:val="center"/>
        <w:rPr>
          <w:rFonts w:ascii="Calibri" w:eastAsia="Calibri" w:hAnsi="Calibri" w:cs="Calibri"/>
          <w:b/>
          <w:bCs/>
          <w:color w:val="D11937"/>
          <w:sz w:val="40"/>
          <w:szCs w:val="40"/>
        </w:rPr>
      </w:pPr>
      <w:r>
        <w:rPr>
          <w:noProof/>
        </w:rPr>
        <w:drawing>
          <wp:inline distT="0" distB="0" distL="0" distR="0" wp14:anchorId="25E32CE4" wp14:editId="48E59B95">
            <wp:extent cx="1708590" cy="1609542"/>
            <wp:effectExtent l="0" t="0" r="6350" b="0"/>
            <wp:docPr id="2005026119" name="Picture 2" descr="A hand holding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26119" name="Picture 2" descr="A hand holding a card&#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846" cy="1622030"/>
                    </a:xfrm>
                    <a:prstGeom prst="rect">
                      <a:avLst/>
                    </a:prstGeom>
                  </pic:spPr>
                </pic:pic>
              </a:graphicData>
            </a:graphic>
          </wp:inline>
        </w:drawing>
      </w:r>
    </w:p>
    <w:p w14:paraId="0CCB46CE" w14:textId="13503D26" w:rsidR="00BD710B" w:rsidRDefault="00555C80" w:rsidP="0018045F">
      <w:pPr>
        <w:jc w:val="both"/>
        <w:rPr>
          <w:rFonts w:ascii="Calibri" w:eastAsia="Calibri" w:hAnsi="Calibri" w:cs="Calibri"/>
        </w:rPr>
      </w:pPr>
      <w:r>
        <w:rPr>
          <w:rFonts w:ascii="Calibri" w:eastAsia="Calibri" w:hAnsi="Calibri" w:cs="Calibri"/>
        </w:rPr>
        <w:t xml:space="preserve">Don’t forget you can get 10% discount on non-commission items in the Manx National Heritage shops at the Manx Museum and House of Manannan on production of your Friends of Manx National Heritage card. They have some great Christmas gifts and </w:t>
      </w:r>
      <w:proofErr w:type="gramStart"/>
      <w:r>
        <w:rPr>
          <w:rFonts w:ascii="Calibri" w:eastAsia="Calibri" w:hAnsi="Calibri" w:cs="Calibri"/>
        </w:rPr>
        <w:t>decorations</w:t>
      </w:r>
      <w:proofErr w:type="gramEnd"/>
      <w:r>
        <w:rPr>
          <w:rFonts w:ascii="Calibri" w:eastAsia="Calibri" w:hAnsi="Calibri" w:cs="Calibri"/>
        </w:rPr>
        <w:t xml:space="preserve"> and your purchases help to preserve our island’s unique heritage.</w:t>
      </w:r>
    </w:p>
    <w:p w14:paraId="164BAC24" w14:textId="77777777" w:rsidR="00803C7B" w:rsidRPr="00803C7B" w:rsidRDefault="00803C7B" w:rsidP="0018045F">
      <w:pPr>
        <w:jc w:val="both"/>
        <w:rPr>
          <w:rFonts w:ascii="Calibri" w:eastAsia="Calibri" w:hAnsi="Calibri" w:cs="Calibri"/>
        </w:rPr>
      </w:pPr>
    </w:p>
    <w:p w14:paraId="7FD97BFD" w14:textId="70E51605" w:rsidR="00EA3522" w:rsidRPr="007F461F" w:rsidRDefault="589408E2" w:rsidP="619195DB">
      <w:pPr>
        <w:rPr>
          <w:rFonts w:ascii="Calibri" w:eastAsia="Calibri" w:hAnsi="Calibri" w:cs="Calibri"/>
          <w:color w:val="0D1216"/>
        </w:rPr>
      </w:pPr>
      <w:r w:rsidRPr="619195DB">
        <w:rPr>
          <w:rFonts w:ascii="Calibri" w:eastAsia="Calibri" w:hAnsi="Calibri" w:cs="Calibri"/>
          <w:color w:val="0D1216"/>
        </w:rPr>
        <w:t>Your membership is vital to our mission, and we are grateful for your continued support. Together, we are safeguarding the heritage of the Isle of Man for future generations to cherish.</w:t>
      </w:r>
    </w:p>
    <w:p w14:paraId="2EACAD54" w14:textId="73D866C6" w:rsidR="619195DB" w:rsidRDefault="589408E2" w:rsidP="619195DB">
      <w:pPr>
        <w:rPr>
          <w:rFonts w:ascii="Calibri" w:hAnsi="Calibri" w:cs="Calibri"/>
        </w:rPr>
      </w:pPr>
      <w:r w:rsidRPr="1AF564CA">
        <w:rPr>
          <w:rFonts w:ascii="Calibri" w:hAnsi="Calibri" w:cs="Calibri"/>
        </w:rPr>
        <w:t xml:space="preserve">Please contact Emma </w:t>
      </w:r>
      <w:hyperlink r:id="rId32" w:history="1">
        <w:r w:rsidR="00F8712B" w:rsidRPr="003F73C6">
          <w:rPr>
            <w:rStyle w:val="Hyperlink"/>
            <w:rFonts w:ascii="Calibri" w:hAnsi="Calibri" w:cs="Calibri"/>
          </w:rPr>
          <w:t>emma@fmnh.im</w:t>
        </w:r>
      </w:hyperlink>
      <w:r w:rsidRPr="1AF564CA">
        <w:rPr>
          <w:rFonts w:ascii="Calibri" w:hAnsi="Calibri" w:cs="Calibri"/>
        </w:rPr>
        <w:t xml:space="preserve"> or 07624 243806 if you would like any more information about our events and news.</w:t>
      </w:r>
    </w:p>
    <w:p w14:paraId="28FD4339" w14:textId="1D87651C" w:rsidR="589408E2" w:rsidRDefault="589408E2" w:rsidP="619195DB">
      <w:pPr>
        <w:rPr>
          <w:rFonts w:ascii="Calibri" w:eastAsia="Calibri" w:hAnsi="Calibri" w:cs="Calibri"/>
          <w:color w:val="0D1216"/>
        </w:rPr>
      </w:pPr>
      <w:r w:rsidRPr="619195DB">
        <w:rPr>
          <w:rFonts w:ascii="Calibri" w:eastAsia="Calibri" w:hAnsi="Calibri" w:cs="Calibri"/>
          <w:color w:val="0D1216"/>
        </w:rPr>
        <w:t>Kind regards,</w:t>
      </w:r>
    </w:p>
    <w:p w14:paraId="3841A7F7" w14:textId="780BCE8F" w:rsidR="589408E2" w:rsidRDefault="589408E2" w:rsidP="619195DB">
      <w:pPr>
        <w:shd w:val="clear" w:color="auto" w:fill="FFFFFF" w:themeFill="background1"/>
        <w:spacing w:after="0"/>
        <w:rPr>
          <w:rFonts w:ascii="Lucida Handwriting" w:eastAsia="Lucida Handwriting" w:hAnsi="Lucida Handwriting" w:cs="Lucida Handwriting"/>
          <w:b/>
          <w:bCs/>
          <w:i/>
          <w:iCs/>
          <w:color w:val="424242"/>
        </w:rPr>
      </w:pPr>
      <w:r w:rsidRPr="619195DB">
        <w:rPr>
          <w:rFonts w:ascii="Lucida Handwriting" w:eastAsia="Lucida Handwriting" w:hAnsi="Lucida Handwriting" w:cs="Lucida Handwriting"/>
          <w:b/>
          <w:bCs/>
          <w:i/>
          <w:iCs/>
          <w:color w:val="424242"/>
        </w:rPr>
        <w:t>Emma</w:t>
      </w:r>
    </w:p>
    <w:p w14:paraId="235AF18B" w14:textId="4873881A" w:rsidR="619195DB" w:rsidRDefault="619195DB" w:rsidP="619195DB">
      <w:pPr>
        <w:rPr>
          <w:rFonts w:ascii="Noto Sans" w:eastAsia="Noto Sans" w:hAnsi="Noto Sans" w:cs="Noto Sans"/>
          <w:color w:val="0D1216"/>
          <w:sz w:val="21"/>
          <w:szCs w:val="21"/>
        </w:rPr>
      </w:pPr>
    </w:p>
    <w:p w14:paraId="45400901" w14:textId="2898ACF1" w:rsidR="619195DB" w:rsidRDefault="619195DB" w:rsidP="619195DB">
      <w:pPr>
        <w:rPr>
          <w:rFonts w:ascii="Noto Sans" w:eastAsia="Noto Sans" w:hAnsi="Noto Sans" w:cs="Noto Sans"/>
          <w:color w:val="0D1216"/>
          <w:sz w:val="21"/>
          <w:szCs w:val="21"/>
        </w:rPr>
      </w:pPr>
    </w:p>
    <w:p w14:paraId="6A4A2703" w14:textId="77777777" w:rsidR="00EA3522" w:rsidRPr="007F461F" w:rsidRDefault="00EA3522" w:rsidP="00EA3522">
      <w:pPr>
        <w:rPr>
          <w:rFonts w:ascii="Calibri" w:hAnsi="Calibri" w:cs="Calibri"/>
          <w:lang w:val="en-GB"/>
        </w:rPr>
      </w:pPr>
      <w:r w:rsidRPr="00FC0236">
        <w:rPr>
          <w:rFonts w:ascii="Calibri" w:hAnsi="Calibri" w:cs="Calibri"/>
          <w:b/>
          <w:bCs/>
          <w:lang w:val="en-GB"/>
        </w:rPr>
        <w:t>Website</w:t>
      </w:r>
      <w:r w:rsidRPr="007F461F">
        <w:rPr>
          <w:rFonts w:ascii="Calibri" w:hAnsi="Calibri" w:cs="Calibri"/>
          <w:lang w:val="en-GB"/>
        </w:rPr>
        <w:t xml:space="preserve">: Friends of Manx National Heritage </w:t>
      </w:r>
      <w:hyperlink r:id="rId33" w:history="1">
        <w:r w:rsidRPr="007F461F">
          <w:rPr>
            <w:rStyle w:val="Hyperlink"/>
            <w:rFonts w:ascii="Calibri" w:hAnsi="Calibri" w:cs="Calibri"/>
            <w:lang w:val="en-GB"/>
          </w:rPr>
          <w:t>https://www.friendsofmnh.org/</w:t>
        </w:r>
      </w:hyperlink>
    </w:p>
    <w:p w14:paraId="39C7965A" w14:textId="0F670050" w:rsidR="00EA3522" w:rsidRPr="007F461F" w:rsidRDefault="00EA3522" w:rsidP="00EA3522">
      <w:pPr>
        <w:rPr>
          <w:rFonts w:ascii="Calibri" w:hAnsi="Calibri" w:cs="Calibri"/>
          <w:lang w:val="en-GB"/>
        </w:rPr>
      </w:pPr>
      <w:r w:rsidRPr="00FC0236">
        <w:rPr>
          <w:rFonts w:ascii="Calibri" w:hAnsi="Calibri" w:cs="Calibri"/>
          <w:b/>
          <w:bCs/>
          <w:lang w:val="en-GB"/>
        </w:rPr>
        <w:t>Follow our Facebook page</w:t>
      </w:r>
      <w:r w:rsidRPr="007F461F">
        <w:rPr>
          <w:rFonts w:ascii="Calibri" w:hAnsi="Calibri" w:cs="Calibri"/>
          <w:lang w:val="en-GB"/>
        </w:rPr>
        <w:t xml:space="preserve">: </w:t>
      </w:r>
      <w:hyperlink r:id="rId34" w:history="1">
        <w:r w:rsidR="00EC7D5A" w:rsidRPr="007F461F">
          <w:rPr>
            <w:rStyle w:val="Hyperlink"/>
            <w:rFonts w:ascii="Calibri" w:hAnsi="Calibri" w:cs="Calibri"/>
            <w:lang w:val="en-GB"/>
          </w:rPr>
          <w:t>https://www.facebook.com/friendsofmnh/</w:t>
        </w:r>
      </w:hyperlink>
    </w:p>
    <w:p w14:paraId="38DFC2A1" w14:textId="77777777" w:rsidR="00EA3522" w:rsidRPr="007F461F" w:rsidRDefault="00EA3522" w:rsidP="00EA3522">
      <w:pPr>
        <w:rPr>
          <w:rFonts w:ascii="Calibri" w:hAnsi="Calibri" w:cs="Calibri"/>
          <w:lang w:val="en-GB"/>
        </w:rPr>
      </w:pPr>
      <w:r w:rsidRPr="00FC0236">
        <w:rPr>
          <w:rFonts w:ascii="Calibri" w:hAnsi="Calibri" w:cs="Calibri"/>
          <w:b/>
          <w:bCs/>
          <w:lang w:val="en-GB"/>
        </w:rPr>
        <w:t xml:space="preserve">Follow our LinkedIn page: </w:t>
      </w:r>
      <w:hyperlink r:id="rId35" w:history="1">
        <w:r w:rsidRPr="007F461F">
          <w:rPr>
            <w:rStyle w:val="Hyperlink"/>
            <w:rFonts w:ascii="Calibri" w:hAnsi="Calibri" w:cs="Calibri"/>
            <w:lang w:val="en-GB"/>
          </w:rPr>
          <w:t>https://www.linkedin.com/company/friends-of-manx-national-heritage/</w:t>
        </w:r>
      </w:hyperlink>
    </w:p>
    <w:p w14:paraId="7B3A5C59" w14:textId="77777777" w:rsidR="00EA3522" w:rsidRPr="007F461F" w:rsidRDefault="00EA3522" w:rsidP="00EA3522">
      <w:pPr>
        <w:rPr>
          <w:rFonts w:ascii="Calibri" w:hAnsi="Calibri" w:cs="Calibri"/>
          <w:lang w:val="en-GB"/>
        </w:rPr>
      </w:pPr>
      <w:r w:rsidRPr="00FC0236">
        <w:rPr>
          <w:rFonts w:ascii="Calibri" w:hAnsi="Calibri" w:cs="Calibri"/>
          <w:b/>
          <w:bCs/>
          <w:lang w:val="en-GB"/>
        </w:rPr>
        <w:t>Follow us on Instagram:</w:t>
      </w:r>
      <w:r w:rsidRPr="007F461F">
        <w:rPr>
          <w:rFonts w:ascii="Calibri" w:hAnsi="Calibri" w:cs="Calibri"/>
          <w:lang w:val="en-GB"/>
        </w:rPr>
        <w:t xml:space="preserve"> </w:t>
      </w:r>
      <w:proofErr w:type="spellStart"/>
      <w:r w:rsidRPr="007F461F">
        <w:rPr>
          <w:rFonts w:ascii="Calibri" w:hAnsi="Calibri" w:cs="Calibri"/>
          <w:lang w:val="en-GB"/>
        </w:rPr>
        <w:t>friendsofmnh</w:t>
      </w:r>
      <w:proofErr w:type="spellEnd"/>
    </w:p>
    <w:p w14:paraId="415CD513" w14:textId="77777777" w:rsidR="00EA3522" w:rsidRDefault="00EA3522"/>
    <w:sectPr w:rsidR="00EA3522" w:rsidSect="00AF03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5193A"/>
    <w:multiLevelType w:val="multilevel"/>
    <w:tmpl w:val="FBE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ED5C8A"/>
    <w:multiLevelType w:val="hybridMultilevel"/>
    <w:tmpl w:val="EDDA7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78255683">
    <w:abstractNumId w:val="0"/>
  </w:num>
  <w:num w:numId="2" w16cid:durableId="1023869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BA4E1CD"/>
    <w:rsid w:val="00084A94"/>
    <w:rsid w:val="000A4096"/>
    <w:rsid w:val="000A7009"/>
    <w:rsid w:val="000B7B61"/>
    <w:rsid w:val="000D775B"/>
    <w:rsid w:val="001002E4"/>
    <w:rsid w:val="0010369C"/>
    <w:rsid w:val="00155C70"/>
    <w:rsid w:val="0018045F"/>
    <w:rsid w:val="001D2B4E"/>
    <w:rsid w:val="001D63D8"/>
    <w:rsid w:val="001F1801"/>
    <w:rsid w:val="001F558D"/>
    <w:rsid w:val="002171FA"/>
    <w:rsid w:val="00232A2D"/>
    <w:rsid w:val="00240584"/>
    <w:rsid w:val="00270125"/>
    <w:rsid w:val="002C24AA"/>
    <w:rsid w:val="003025B5"/>
    <w:rsid w:val="0037260D"/>
    <w:rsid w:val="00380EDB"/>
    <w:rsid w:val="003B016E"/>
    <w:rsid w:val="003C387B"/>
    <w:rsid w:val="003C781E"/>
    <w:rsid w:val="004215C4"/>
    <w:rsid w:val="00430EE3"/>
    <w:rsid w:val="004D0562"/>
    <w:rsid w:val="00503EC9"/>
    <w:rsid w:val="005114D2"/>
    <w:rsid w:val="00555C80"/>
    <w:rsid w:val="0059425E"/>
    <w:rsid w:val="00596BF8"/>
    <w:rsid w:val="005C4D49"/>
    <w:rsid w:val="005E4212"/>
    <w:rsid w:val="005F32D6"/>
    <w:rsid w:val="00606459"/>
    <w:rsid w:val="00614545"/>
    <w:rsid w:val="00621A92"/>
    <w:rsid w:val="00654009"/>
    <w:rsid w:val="00696855"/>
    <w:rsid w:val="006B6300"/>
    <w:rsid w:val="006C578C"/>
    <w:rsid w:val="006C7A8E"/>
    <w:rsid w:val="006F7D47"/>
    <w:rsid w:val="00714CF3"/>
    <w:rsid w:val="007345C4"/>
    <w:rsid w:val="0075230A"/>
    <w:rsid w:val="007F461F"/>
    <w:rsid w:val="00803C7B"/>
    <w:rsid w:val="00826275"/>
    <w:rsid w:val="00875D3F"/>
    <w:rsid w:val="008936D1"/>
    <w:rsid w:val="008E1646"/>
    <w:rsid w:val="008E1683"/>
    <w:rsid w:val="00975D6A"/>
    <w:rsid w:val="009A328F"/>
    <w:rsid w:val="009A4005"/>
    <w:rsid w:val="009B42EB"/>
    <w:rsid w:val="009F329E"/>
    <w:rsid w:val="009F4C5A"/>
    <w:rsid w:val="00A50F7C"/>
    <w:rsid w:val="00A633F0"/>
    <w:rsid w:val="00A65A66"/>
    <w:rsid w:val="00A8222E"/>
    <w:rsid w:val="00A95224"/>
    <w:rsid w:val="00AC1B10"/>
    <w:rsid w:val="00AF034E"/>
    <w:rsid w:val="00B11A25"/>
    <w:rsid w:val="00B138EB"/>
    <w:rsid w:val="00B14B43"/>
    <w:rsid w:val="00B30843"/>
    <w:rsid w:val="00B32F2F"/>
    <w:rsid w:val="00BA45A3"/>
    <w:rsid w:val="00BB34E1"/>
    <w:rsid w:val="00BB53A4"/>
    <w:rsid w:val="00BC45A5"/>
    <w:rsid w:val="00BD710B"/>
    <w:rsid w:val="00C005EB"/>
    <w:rsid w:val="00C15E7A"/>
    <w:rsid w:val="00C6067A"/>
    <w:rsid w:val="00C61D78"/>
    <w:rsid w:val="00C74EA8"/>
    <w:rsid w:val="00C85DA9"/>
    <w:rsid w:val="00CB6A5A"/>
    <w:rsid w:val="00CD0EC3"/>
    <w:rsid w:val="00CF184A"/>
    <w:rsid w:val="00CF7EC3"/>
    <w:rsid w:val="00D545BA"/>
    <w:rsid w:val="00D718ED"/>
    <w:rsid w:val="00D82E3B"/>
    <w:rsid w:val="00DC301A"/>
    <w:rsid w:val="00DD308A"/>
    <w:rsid w:val="00DD3686"/>
    <w:rsid w:val="00DD7FE5"/>
    <w:rsid w:val="00E20FDC"/>
    <w:rsid w:val="00E2375E"/>
    <w:rsid w:val="00E25F81"/>
    <w:rsid w:val="00E35AE0"/>
    <w:rsid w:val="00E36BF2"/>
    <w:rsid w:val="00E55CE8"/>
    <w:rsid w:val="00E611B4"/>
    <w:rsid w:val="00E81345"/>
    <w:rsid w:val="00EA3522"/>
    <w:rsid w:val="00EA6A64"/>
    <w:rsid w:val="00EB6A34"/>
    <w:rsid w:val="00EC0091"/>
    <w:rsid w:val="00EC603D"/>
    <w:rsid w:val="00EC7D5A"/>
    <w:rsid w:val="00EF253F"/>
    <w:rsid w:val="00EF3BC6"/>
    <w:rsid w:val="00F3298E"/>
    <w:rsid w:val="00F7328B"/>
    <w:rsid w:val="00F8712B"/>
    <w:rsid w:val="00FA08CE"/>
    <w:rsid w:val="00FA30DA"/>
    <w:rsid w:val="00FC0236"/>
    <w:rsid w:val="00FC297E"/>
    <w:rsid w:val="00FD6DE5"/>
    <w:rsid w:val="00FF2B38"/>
    <w:rsid w:val="04CA911E"/>
    <w:rsid w:val="0BCDA590"/>
    <w:rsid w:val="182ECE8B"/>
    <w:rsid w:val="1AF564CA"/>
    <w:rsid w:val="1B10F668"/>
    <w:rsid w:val="201EDF30"/>
    <w:rsid w:val="24B172CB"/>
    <w:rsid w:val="2599C7EC"/>
    <w:rsid w:val="367992B2"/>
    <w:rsid w:val="398CACC2"/>
    <w:rsid w:val="3B69ED30"/>
    <w:rsid w:val="3BA4E1CD"/>
    <w:rsid w:val="54A0CE35"/>
    <w:rsid w:val="589408E2"/>
    <w:rsid w:val="5F64DFB8"/>
    <w:rsid w:val="619195DB"/>
    <w:rsid w:val="70E428F3"/>
    <w:rsid w:val="7509D092"/>
    <w:rsid w:val="7B488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4E1CD"/>
  <w15:chartTrackingRefBased/>
  <w15:docId w15:val="{7D3AFFBF-9FE8-4432-BD36-FD036B239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1D63D8"/>
    <w:rPr>
      <w:color w:val="605E5C"/>
      <w:shd w:val="clear" w:color="auto" w:fill="E1DFDD"/>
    </w:rPr>
  </w:style>
  <w:style w:type="character" w:styleId="FollowedHyperlink">
    <w:name w:val="FollowedHyperlink"/>
    <w:basedOn w:val="DefaultParagraphFont"/>
    <w:uiPriority w:val="99"/>
    <w:semiHidden/>
    <w:unhideWhenUsed/>
    <w:rsid w:val="00A50F7C"/>
    <w:rPr>
      <w:color w:val="96607D" w:themeColor="followedHyperlink"/>
      <w:u w:val="single"/>
    </w:rPr>
  </w:style>
  <w:style w:type="paragraph" w:styleId="NormalWeb">
    <w:name w:val="Normal (Web)"/>
    <w:basedOn w:val="Normal"/>
    <w:uiPriority w:val="99"/>
    <w:semiHidden/>
    <w:unhideWhenUsed/>
    <w:rsid w:val="00380ED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60148">
      <w:bodyDiv w:val="1"/>
      <w:marLeft w:val="0"/>
      <w:marRight w:val="0"/>
      <w:marTop w:val="0"/>
      <w:marBottom w:val="0"/>
      <w:divBdr>
        <w:top w:val="none" w:sz="0" w:space="0" w:color="auto"/>
        <w:left w:val="none" w:sz="0" w:space="0" w:color="auto"/>
        <w:bottom w:val="none" w:sz="0" w:space="0" w:color="auto"/>
        <w:right w:val="none" w:sz="0" w:space="0" w:color="auto"/>
      </w:divBdr>
    </w:div>
    <w:div w:id="16202976">
      <w:bodyDiv w:val="1"/>
      <w:marLeft w:val="0"/>
      <w:marRight w:val="0"/>
      <w:marTop w:val="0"/>
      <w:marBottom w:val="0"/>
      <w:divBdr>
        <w:top w:val="none" w:sz="0" w:space="0" w:color="auto"/>
        <w:left w:val="none" w:sz="0" w:space="0" w:color="auto"/>
        <w:bottom w:val="none" w:sz="0" w:space="0" w:color="auto"/>
        <w:right w:val="none" w:sz="0" w:space="0" w:color="auto"/>
      </w:divBdr>
    </w:div>
    <w:div w:id="185557488">
      <w:bodyDiv w:val="1"/>
      <w:marLeft w:val="0"/>
      <w:marRight w:val="0"/>
      <w:marTop w:val="0"/>
      <w:marBottom w:val="0"/>
      <w:divBdr>
        <w:top w:val="none" w:sz="0" w:space="0" w:color="auto"/>
        <w:left w:val="none" w:sz="0" w:space="0" w:color="auto"/>
        <w:bottom w:val="none" w:sz="0" w:space="0" w:color="auto"/>
        <w:right w:val="none" w:sz="0" w:space="0" w:color="auto"/>
      </w:divBdr>
    </w:div>
    <w:div w:id="359287320">
      <w:bodyDiv w:val="1"/>
      <w:marLeft w:val="0"/>
      <w:marRight w:val="0"/>
      <w:marTop w:val="0"/>
      <w:marBottom w:val="0"/>
      <w:divBdr>
        <w:top w:val="none" w:sz="0" w:space="0" w:color="auto"/>
        <w:left w:val="none" w:sz="0" w:space="0" w:color="auto"/>
        <w:bottom w:val="none" w:sz="0" w:space="0" w:color="auto"/>
        <w:right w:val="none" w:sz="0" w:space="0" w:color="auto"/>
      </w:divBdr>
      <w:divsChild>
        <w:div w:id="731387805">
          <w:marLeft w:val="0"/>
          <w:marRight w:val="0"/>
          <w:marTop w:val="0"/>
          <w:marBottom w:val="0"/>
          <w:divBdr>
            <w:top w:val="none" w:sz="0" w:space="0" w:color="auto"/>
            <w:left w:val="none" w:sz="0" w:space="0" w:color="auto"/>
            <w:bottom w:val="none" w:sz="0" w:space="0" w:color="auto"/>
            <w:right w:val="none" w:sz="0" w:space="0" w:color="auto"/>
          </w:divBdr>
          <w:divsChild>
            <w:div w:id="1008215070">
              <w:marLeft w:val="0"/>
              <w:marRight w:val="0"/>
              <w:marTop w:val="0"/>
              <w:marBottom w:val="0"/>
              <w:divBdr>
                <w:top w:val="none" w:sz="0" w:space="0" w:color="auto"/>
                <w:left w:val="none" w:sz="0" w:space="0" w:color="auto"/>
                <w:bottom w:val="none" w:sz="0" w:space="0" w:color="auto"/>
                <w:right w:val="none" w:sz="0" w:space="0" w:color="auto"/>
              </w:divBdr>
            </w:div>
          </w:divsChild>
        </w:div>
        <w:div w:id="1846238292">
          <w:marLeft w:val="0"/>
          <w:marRight w:val="0"/>
          <w:marTop w:val="120"/>
          <w:marBottom w:val="0"/>
          <w:divBdr>
            <w:top w:val="none" w:sz="0" w:space="0" w:color="auto"/>
            <w:left w:val="none" w:sz="0" w:space="0" w:color="auto"/>
            <w:bottom w:val="none" w:sz="0" w:space="0" w:color="auto"/>
            <w:right w:val="none" w:sz="0" w:space="0" w:color="auto"/>
          </w:divBdr>
          <w:divsChild>
            <w:div w:id="1620914212">
              <w:marLeft w:val="0"/>
              <w:marRight w:val="0"/>
              <w:marTop w:val="0"/>
              <w:marBottom w:val="0"/>
              <w:divBdr>
                <w:top w:val="none" w:sz="0" w:space="0" w:color="auto"/>
                <w:left w:val="none" w:sz="0" w:space="0" w:color="auto"/>
                <w:bottom w:val="none" w:sz="0" w:space="0" w:color="auto"/>
                <w:right w:val="none" w:sz="0" w:space="0" w:color="auto"/>
              </w:divBdr>
            </w:div>
          </w:divsChild>
        </w:div>
        <w:div w:id="897088054">
          <w:marLeft w:val="0"/>
          <w:marRight w:val="0"/>
          <w:marTop w:val="120"/>
          <w:marBottom w:val="0"/>
          <w:divBdr>
            <w:top w:val="none" w:sz="0" w:space="0" w:color="auto"/>
            <w:left w:val="none" w:sz="0" w:space="0" w:color="auto"/>
            <w:bottom w:val="none" w:sz="0" w:space="0" w:color="auto"/>
            <w:right w:val="none" w:sz="0" w:space="0" w:color="auto"/>
          </w:divBdr>
          <w:divsChild>
            <w:div w:id="490878751">
              <w:marLeft w:val="0"/>
              <w:marRight w:val="0"/>
              <w:marTop w:val="0"/>
              <w:marBottom w:val="0"/>
              <w:divBdr>
                <w:top w:val="none" w:sz="0" w:space="0" w:color="auto"/>
                <w:left w:val="none" w:sz="0" w:space="0" w:color="auto"/>
                <w:bottom w:val="none" w:sz="0" w:space="0" w:color="auto"/>
                <w:right w:val="none" w:sz="0" w:space="0" w:color="auto"/>
              </w:divBdr>
            </w:div>
          </w:divsChild>
        </w:div>
        <w:div w:id="531770243">
          <w:marLeft w:val="0"/>
          <w:marRight w:val="0"/>
          <w:marTop w:val="120"/>
          <w:marBottom w:val="0"/>
          <w:divBdr>
            <w:top w:val="none" w:sz="0" w:space="0" w:color="auto"/>
            <w:left w:val="none" w:sz="0" w:space="0" w:color="auto"/>
            <w:bottom w:val="none" w:sz="0" w:space="0" w:color="auto"/>
            <w:right w:val="none" w:sz="0" w:space="0" w:color="auto"/>
          </w:divBdr>
          <w:divsChild>
            <w:div w:id="655306753">
              <w:marLeft w:val="0"/>
              <w:marRight w:val="0"/>
              <w:marTop w:val="0"/>
              <w:marBottom w:val="0"/>
              <w:divBdr>
                <w:top w:val="none" w:sz="0" w:space="0" w:color="auto"/>
                <w:left w:val="none" w:sz="0" w:space="0" w:color="auto"/>
                <w:bottom w:val="none" w:sz="0" w:space="0" w:color="auto"/>
                <w:right w:val="none" w:sz="0" w:space="0" w:color="auto"/>
              </w:divBdr>
            </w:div>
          </w:divsChild>
        </w:div>
        <w:div w:id="977884002">
          <w:marLeft w:val="0"/>
          <w:marRight w:val="0"/>
          <w:marTop w:val="120"/>
          <w:marBottom w:val="0"/>
          <w:divBdr>
            <w:top w:val="none" w:sz="0" w:space="0" w:color="auto"/>
            <w:left w:val="none" w:sz="0" w:space="0" w:color="auto"/>
            <w:bottom w:val="none" w:sz="0" w:space="0" w:color="auto"/>
            <w:right w:val="none" w:sz="0" w:space="0" w:color="auto"/>
          </w:divBdr>
          <w:divsChild>
            <w:div w:id="1458332080">
              <w:marLeft w:val="0"/>
              <w:marRight w:val="0"/>
              <w:marTop w:val="0"/>
              <w:marBottom w:val="0"/>
              <w:divBdr>
                <w:top w:val="none" w:sz="0" w:space="0" w:color="auto"/>
                <w:left w:val="none" w:sz="0" w:space="0" w:color="auto"/>
                <w:bottom w:val="none" w:sz="0" w:space="0" w:color="auto"/>
                <w:right w:val="none" w:sz="0" w:space="0" w:color="auto"/>
              </w:divBdr>
            </w:div>
          </w:divsChild>
        </w:div>
        <w:div w:id="663750618">
          <w:marLeft w:val="0"/>
          <w:marRight w:val="0"/>
          <w:marTop w:val="120"/>
          <w:marBottom w:val="0"/>
          <w:divBdr>
            <w:top w:val="none" w:sz="0" w:space="0" w:color="auto"/>
            <w:left w:val="none" w:sz="0" w:space="0" w:color="auto"/>
            <w:bottom w:val="none" w:sz="0" w:space="0" w:color="auto"/>
            <w:right w:val="none" w:sz="0" w:space="0" w:color="auto"/>
          </w:divBdr>
          <w:divsChild>
            <w:div w:id="36978403">
              <w:marLeft w:val="0"/>
              <w:marRight w:val="0"/>
              <w:marTop w:val="0"/>
              <w:marBottom w:val="0"/>
              <w:divBdr>
                <w:top w:val="none" w:sz="0" w:space="0" w:color="auto"/>
                <w:left w:val="none" w:sz="0" w:space="0" w:color="auto"/>
                <w:bottom w:val="none" w:sz="0" w:space="0" w:color="auto"/>
                <w:right w:val="none" w:sz="0" w:space="0" w:color="auto"/>
              </w:divBdr>
            </w:div>
          </w:divsChild>
        </w:div>
        <w:div w:id="398871025">
          <w:marLeft w:val="0"/>
          <w:marRight w:val="0"/>
          <w:marTop w:val="120"/>
          <w:marBottom w:val="0"/>
          <w:divBdr>
            <w:top w:val="none" w:sz="0" w:space="0" w:color="auto"/>
            <w:left w:val="none" w:sz="0" w:space="0" w:color="auto"/>
            <w:bottom w:val="none" w:sz="0" w:space="0" w:color="auto"/>
            <w:right w:val="none" w:sz="0" w:space="0" w:color="auto"/>
          </w:divBdr>
          <w:divsChild>
            <w:div w:id="1272740069">
              <w:marLeft w:val="0"/>
              <w:marRight w:val="0"/>
              <w:marTop w:val="0"/>
              <w:marBottom w:val="0"/>
              <w:divBdr>
                <w:top w:val="none" w:sz="0" w:space="0" w:color="auto"/>
                <w:left w:val="none" w:sz="0" w:space="0" w:color="auto"/>
                <w:bottom w:val="none" w:sz="0" w:space="0" w:color="auto"/>
                <w:right w:val="none" w:sz="0" w:space="0" w:color="auto"/>
              </w:divBdr>
            </w:div>
          </w:divsChild>
        </w:div>
        <w:div w:id="1386101297">
          <w:marLeft w:val="0"/>
          <w:marRight w:val="0"/>
          <w:marTop w:val="120"/>
          <w:marBottom w:val="0"/>
          <w:divBdr>
            <w:top w:val="none" w:sz="0" w:space="0" w:color="auto"/>
            <w:left w:val="none" w:sz="0" w:space="0" w:color="auto"/>
            <w:bottom w:val="none" w:sz="0" w:space="0" w:color="auto"/>
            <w:right w:val="none" w:sz="0" w:space="0" w:color="auto"/>
          </w:divBdr>
          <w:divsChild>
            <w:div w:id="1090545937">
              <w:marLeft w:val="0"/>
              <w:marRight w:val="0"/>
              <w:marTop w:val="0"/>
              <w:marBottom w:val="0"/>
              <w:divBdr>
                <w:top w:val="none" w:sz="0" w:space="0" w:color="auto"/>
                <w:left w:val="none" w:sz="0" w:space="0" w:color="auto"/>
                <w:bottom w:val="none" w:sz="0" w:space="0" w:color="auto"/>
                <w:right w:val="none" w:sz="0" w:space="0" w:color="auto"/>
              </w:divBdr>
            </w:div>
          </w:divsChild>
        </w:div>
        <w:div w:id="755906404">
          <w:marLeft w:val="0"/>
          <w:marRight w:val="0"/>
          <w:marTop w:val="120"/>
          <w:marBottom w:val="0"/>
          <w:divBdr>
            <w:top w:val="none" w:sz="0" w:space="0" w:color="auto"/>
            <w:left w:val="none" w:sz="0" w:space="0" w:color="auto"/>
            <w:bottom w:val="none" w:sz="0" w:space="0" w:color="auto"/>
            <w:right w:val="none" w:sz="0" w:space="0" w:color="auto"/>
          </w:divBdr>
          <w:divsChild>
            <w:div w:id="2239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754">
      <w:bodyDiv w:val="1"/>
      <w:marLeft w:val="0"/>
      <w:marRight w:val="0"/>
      <w:marTop w:val="0"/>
      <w:marBottom w:val="0"/>
      <w:divBdr>
        <w:top w:val="none" w:sz="0" w:space="0" w:color="auto"/>
        <w:left w:val="none" w:sz="0" w:space="0" w:color="auto"/>
        <w:bottom w:val="none" w:sz="0" w:space="0" w:color="auto"/>
        <w:right w:val="none" w:sz="0" w:space="0" w:color="auto"/>
      </w:divBdr>
    </w:div>
    <w:div w:id="570891621">
      <w:bodyDiv w:val="1"/>
      <w:marLeft w:val="0"/>
      <w:marRight w:val="0"/>
      <w:marTop w:val="0"/>
      <w:marBottom w:val="0"/>
      <w:divBdr>
        <w:top w:val="none" w:sz="0" w:space="0" w:color="auto"/>
        <w:left w:val="none" w:sz="0" w:space="0" w:color="auto"/>
        <w:bottom w:val="none" w:sz="0" w:space="0" w:color="auto"/>
        <w:right w:val="none" w:sz="0" w:space="0" w:color="auto"/>
      </w:divBdr>
    </w:div>
    <w:div w:id="635336569">
      <w:bodyDiv w:val="1"/>
      <w:marLeft w:val="0"/>
      <w:marRight w:val="0"/>
      <w:marTop w:val="0"/>
      <w:marBottom w:val="0"/>
      <w:divBdr>
        <w:top w:val="none" w:sz="0" w:space="0" w:color="auto"/>
        <w:left w:val="none" w:sz="0" w:space="0" w:color="auto"/>
        <w:bottom w:val="none" w:sz="0" w:space="0" w:color="auto"/>
        <w:right w:val="none" w:sz="0" w:space="0" w:color="auto"/>
      </w:divBdr>
    </w:div>
    <w:div w:id="935476087">
      <w:bodyDiv w:val="1"/>
      <w:marLeft w:val="0"/>
      <w:marRight w:val="0"/>
      <w:marTop w:val="0"/>
      <w:marBottom w:val="0"/>
      <w:divBdr>
        <w:top w:val="none" w:sz="0" w:space="0" w:color="auto"/>
        <w:left w:val="none" w:sz="0" w:space="0" w:color="auto"/>
        <w:bottom w:val="none" w:sz="0" w:space="0" w:color="auto"/>
        <w:right w:val="none" w:sz="0" w:space="0" w:color="auto"/>
      </w:divBdr>
    </w:div>
    <w:div w:id="964582567">
      <w:bodyDiv w:val="1"/>
      <w:marLeft w:val="0"/>
      <w:marRight w:val="0"/>
      <w:marTop w:val="0"/>
      <w:marBottom w:val="0"/>
      <w:divBdr>
        <w:top w:val="none" w:sz="0" w:space="0" w:color="auto"/>
        <w:left w:val="none" w:sz="0" w:space="0" w:color="auto"/>
        <w:bottom w:val="none" w:sz="0" w:space="0" w:color="auto"/>
        <w:right w:val="none" w:sz="0" w:space="0" w:color="auto"/>
      </w:divBdr>
    </w:div>
    <w:div w:id="1062216939">
      <w:bodyDiv w:val="1"/>
      <w:marLeft w:val="0"/>
      <w:marRight w:val="0"/>
      <w:marTop w:val="0"/>
      <w:marBottom w:val="0"/>
      <w:divBdr>
        <w:top w:val="none" w:sz="0" w:space="0" w:color="auto"/>
        <w:left w:val="none" w:sz="0" w:space="0" w:color="auto"/>
        <w:bottom w:val="none" w:sz="0" w:space="0" w:color="auto"/>
        <w:right w:val="none" w:sz="0" w:space="0" w:color="auto"/>
      </w:divBdr>
    </w:div>
    <w:div w:id="1178231369">
      <w:bodyDiv w:val="1"/>
      <w:marLeft w:val="0"/>
      <w:marRight w:val="0"/>
      <w:marTop w:val="0"/>
      <w:marBottom w:val="0"/>
      <w:divBdr>
        <w:top w:val="none" w:sz="0" w:space="0" w:color="auto"/>
        <w:left w:val="none" w:sz="0" w:space="0" w:color="auto"/>
        <w:bottom w:val="none" w:sz="0" w:space="0" w:color="auto"/>
        <w:right w:val="none" w:sz="0" w:space="0" w:color="auto"/>
      </w:divBdr>
    </w:div>
    <w:div w:id="1288388840">
      <w:bodyDiv w:val="1"/>
      <w:marLeft w:val="0"/>
      <w:marRight w:val="0"/>
      <w:marTop w:val="0"/>
      <w:marBottom w:val="0"/>
      <w:divBdr>
        <w:top w:val="none" w:sz="0" w:space="0" w:color="auto"/>
        <w:left w:val="none" w:sz="0" w:space="0" w:color="auto"/>
        <w:bottom w:val="none" w:sz="0" w:space="0" w:color="auto"/>
        <w:right w:val="none" w:sz="0" w:space="0" w:color="auto"/>
      </w:divBdr>
    </w:div>
    <w:div w:id="1369179777">
      <w:bodyDiv w:val="1"/>
      <w:marLeft w:val="0"/>
      <w:marRight w:val="0"/>
      <w:marTop w:val="0"/>
      <w:marBottom w:val="0"/>
      <w:divBdr>
        <w:top w:val="none" w:sz="0" w:space="0" w:color="auto"/>
        <w:left w:val="none" w:sz="0" w:space="0" w:color="auto"/>
        <w:bottom w:val="none" w:sz="0" w:space="0" w:color="auto"/>
        <w:right w:val="none" w:sz="0" w:space="0" w:color="auto"/>
      </w:divBdr>
    </w:div>
    <w:div w:id="1377123361">
      <w:bodyDiv w:val="1"/>
      <w:marLeft w:val="0"/>
      <w:marRight w:val="0"/>
      <w:marTop w:val="0"/>
      <w:marBottom w:val="0"/>
      <w:divBdr>
        <w:top w:val="none" w:sz="0" w:space="0" w:color="auto"/>
        <w:left w:val="none" w:sz="0" w:space="0" w:color="auto"/>
        <w:bottom w:val="none" w:sz="0" w:space="0" w:color="auto"/>
        <w:right w:val="none" w:sz="0" w:space="0" w:color="auto"/>
      </w:divBdr>
    </w:div>
    <w:div w:id="1483886392">
      <w:bodyDiv w:val="1"/>
      <w:marLeft w:val="0"/>
      <w:marRight w:val="0"/>
      <w:marTop w:val="0"/>
      <w:marBottom w:val="0"/>
      <w:divBdr>
        <w:top w:val="none" w:sz="0" w:space="0" w:color="auto"/>
        <w:left w:val="none" w:sz="0" w:space="0" w:color="auto"/>
        <w:bottom w:val="none" w:sz="0" w:space="0" w:color="auto"/>
        <w:right w:val="none" w:sz="0" w:space="0" w:color="auto"/>
      </w:divBdr>
    </w:div>
    <w:div w:id="1532300853">
      <w:bodyDiv w:val="1"/>
      <w:marLeft w:val="0"/>
      <w:marRight w:val="0"/>
      <w:marTop w:val="0"/>
      <w:marBottom w:val="0"/>
      <w:divBdr>
        <w:top w:val="none" w:sz="0" w:space="0" w:color="auto"/>
        <w:left w:val="none" w:sz="0" w:space="0" w:color="auto"/>
        <w:bottom w:val="none" w:sz="0" w:space="0" w:color="auto"/>
        <w:right w:val="none" w:sz="0" w:space="0" w:color="auto"/>
      </w:divBdr>
      <w:divsChild>
        <w:div w:id="1876381808">
          <w:marLeft w:val="0"/>
          <w:marRight w:val="0"/>
          <w:marTop w:val="0"/>
          <w:marBottom w:val="0"/>
          <w:divBdr>
            <w:top w:val="none" w:sz="0" w:space="0" w:color="auto"/>
            <w:left w:val="none" w:sz="0" w:space="0" w:color="auto"/>
            <w:bottom w:val="none" w:sz="0" w:space="0" w:color="auto"/>
            <w:right w:val="none" w:sz="0" w:space="0" w:color="auto"/>
          </w:divBdr>
          <w:divsChild>
            <w:div w:id="323508720">
              <w:marLeft w:val="0"/>
              <w:marRight w:val="0"/>
              <w:marTop w:val="0"/>
              <w:marBottom w:val="0"/>
              <w:divBdr>
                <w:top w:val="none" w:sz="0" w:space="0" w:color="auto"/>
                <w:left w:val="none" w:sz="0" w:space="0" w:color="auto"/>
                <w:bottom w:val="none" w:sz="0" w:space="0" w:color="auto"/>
                <w:right w:val="none" w:sz="0" w:space="0" w:color="auto"/>
              </w:divBdr>
            </w:div>
          </w:divsChild>
        </w:div>
        <w:div w:id="289436114">
          <w:marLeft w:val="0"/>
          <w:marRight w:val="0"/>
          <w:marTop w:val="120"/>
          <w:marBottom w:val="0"/>
          <w:divBdr>
            <w:top w:val="none" w:sz="0" w:space="0" w:color="auto"/>
            <w:left w:val="none" w:sz="0" w:space="0" w:color="auto"/>
            <w:bottom w:val="none" w:sz="0" w:space="0" w:color="auto"/>
            <w:right w:val="none" w:sz="0" w:space="0" w:color="auto"/>
          </w:divBdr>
          <w:divsChild>
            <w:div w:id="79983851">
              <w:marLeft w:val="0"/>
              <w:marRight w:val="0"/>
              <w:marTop w:val="0"/>
              <w:marBottom w:val="0"/>
              <w:divBdr>
                <w:top w:val="none" w:sz="0" w:space="0" w:color="auto"/>
                <w:left w:val="none" w:sz="0" w:space="0" w:color="auto"/>
                <w:bottom w:val="none" w:sz="0" w:space="0" w:color="auto"/>
                <w:right w:val="none" w:sz="0" w:space="0" w:color="auto"/>
              </w:divBdr>
            </w:div>
          </w:divsChild>
        </w:div>
        <w:div w:id="588271431">
          <w:marLeft w:val="0"/>
          <w:marRight w:val="0"/>
          <w:marTop w:val="120"/>
          <w:marBottom w:val="0"/>
          <w:divBdr>
            <w:top w:val="none" w:sz="0" w:space="0" w:color="auto"/>
            <w:left w:val="none" w:sz="0" w:space="0" w:color="auto"/>
            <w:bottom w:val="none" w:sz="0" w:space="0" w:color="auto"/>
            <w:right w:val="none" w:sz="0" w:space="0" w:color="auto"/>
          </w:divBdr>
          <w:divsChild>
            <w:div w:id="796147640">
              <w:marLeft w:val="0"/>
              <w:marRight w:val="0"/>
              <w:marTop w:val="0"/>
              <w:marBottom w:val="0"/>
              <w:divBdr>
                <w:top w:val="none" w:sz="0" w:space="0" w:color="auto"/>
                <w:left w:val="none" w:sz="0" w:space="0" w:color="auto"/>
                <w:bottom w:val="none" w:sz="0" w:space="0" w:color="auto"/>
                <w:right w:val="none" w:sz="0" w:space="0" w:color="auto"/>
              </w:divBdr>
            </w:div>
          </w:divsChild>
        </w:div>
        <w:div w:id="141234677">
          <w:marLeft w:val="0"/>
          <w:marRight w:val="0"/>
          <w:marTop w:val="120"/>
          <w:marBottom w:val="0"/>
          <w:divBdr>
            <w:top w:val="none" w:sz="0" w:space="0" w:color="auto"/>
            <w:left w:val="none" w:sz="0" w:space="0" w:color="auto"/>
            <w:bottom w:val="none" w:sz="0" w:space="0" w:color="auto"/>
            <w:right w:val="none" w:sz="0" w:space="0" w:color="auto"/>
          </w:divBdr>
          <w:divsChild>
            <w:div w:id="135880380">
              <w:marLeft w:val="0"/>
              <w:marRight w:val="0"/>
              <w:marTop w:val="0"/>
              <w:marBottom w:val="0"/>
              <w:divBdr>
                <w:top w:val="none" w:sz="0" w:space="0" w:color="auto"/>
                <w:left w:val="none" w:sz="0" w:space="0" w:color="auto"/>
                <w:bottom w:val="none" w:sz="0" w:space="0" w:color="auto"/>
                <w:right w:val="none" w:sz="0" w:space="0" w:color="auto"/>
              </w:divBdr>
            </w:div>
          </w:divsChild>
        </w:div>
        <w:div w:id="1725522621">
          <w:marLeft w:val="0"/>
          <w:marRight w:val="0"/>
          <w:marTop w:val="120"/>
          <w:marBottom w:val="0"/>
          <w:divBdr>
            <w:top w:val="none" w:sz="0" w:space="0" w:color="auto"/>
            <w:left w:val="none" w:sz="0" w:space="0" w:color="auto"/>
            <w:bottom w:val="none" w:sz="0" w:space="0" w:color="auto"/>
            <w:right w:val="none" w:sz="0" w:space="0" w:color="auto"/>
          </w:divBdr>
          <w:divsChild>
            <w:div w:id="1693188496">
              <w:marLeft w:val="0"/>
              <w:marRight w:val="0"/>
              <w:marTop w:val="0"/>
              <w:marBottom w:val="0"/>
              <w:divBdr>
                <w:top w:val="none" w:sz="0" w:space="0" w:color="auto"/>
                <w:left w:val="none" w:sz="0" w:space="0" w:color="auto"/>
                <w:bottom w:val="none" w:sz="0" w:space="0" w:color="auto"/>
                <w:right w:val="none" w:sz="0" w:space="0" w:color="auto"/>
              </w:divBdr>
            </w:div>
          </w:divsChild>
        </w:div>
        <w:div w:id="1371957805">
          <w:marLeft w:val="0"/>
          <w:marRight w:val="0"/>
          <w:marTop w:val="120"/>
          <w:marBottom w:val="0"/>
          <w:divBdr>
            <w:top w:val="none" w:sz="0" w:space="0" w:color="auto"/>
            <w:left w:val="none" w:sz="0" w:space="0" w:color="auto"/>
            <w:bottom w:val="none" w:sz="0" w:space="0" w:color="auto"/>
            <w:right w:val="none" w:sz="0" w:space="0" w:color="auto"/>
          </w:divBdr>
          <w:divsChild>
            <w:div w:id="334573443">
              <w:marLeft w:val="0"/>
              <w:marRight w:val="0"/>
              <w:marTop w:val="0"/>
              <w:marBottom w:val="0"/>
              <w:divBdr>
                <w:top w:val="none" w:sz="0" w:space="0" w:color="auto"/>
                <w:left w:val="none" w:sz="0" w:space="0" w:color="auto"/>
                <w:bottom w:val="none" w:sz="0" w:space="0" w:color="auto"/>
                <w:right w:val="none" w:sz="0" w:space="0" w:color="auto"/>
              </w:divBdr>
            </w:div>
          </w:divsChild>
        </w:div>
        <w:div w:id="638729716">
          <w:marLeft w:val="0"/>
          <w:marRight w:val="0"/>
          <w:marTop w:val="120"/>
          <w:marBottom w:val="0"/>
          <w:divBdr>
            <w:top w:val="none" w:sz="0" w:space="0" w:color="auto"/>
            <w:left w:val="none" w:sz="0" w:space="0" w:color="auto"/>
            <w:bottom w:val="none" w:sz="0" w:space="0" w:color="auto"/>
            <w:right w:val="none" w:sz="0" w:space="0" w:color="auto"/>
          </w:divBdr>
          <w:divsChild>
            <w:div w:id="2036034048">
              <w:marLeft w:val="0"/>
              <w:marRight w:val="0"/>
              <w:marTop w:val="0"/>
              <w:marBottom w:val="0"/>
              <w:divBdr>
                <w:top w:val="none" w:sz="0" w:space="0" w:color="auto"/>
                <w:left w:val="none" w:sz="0" w:space="0" w:color="auto"/>
                <w:bottom w:val="none" w:sz="0" w:space="0" w:color="auto"/>
                <w:right w:val="none" w:sz="0" w:space="0" w:color="auto"/>
              </w:divBdr>
            </w:div>
          </w:divsChild>
        </w:div>
        <w:div w:id="1731808992">
          <w:marLeft w:val="0"/>
          <w:marRight w:val="0"/>
          <w:marTop w:val="120"/>
          <w:marBottom w:val="0"/>
          <w:divBdr>
            <w:top w:val="none" w:sz="0" w:space="0" w:color="auto"/>
            <w:left w:val="none" w:sz="0" w:space="0" w:color="auto"/>
            <w:bottom w:val="none" w:sz="0" w:space="0" w:color="auto"/>
            <w:right w:val="none" w:sz="0" w:space="0" w:color="auto"/>
          </w:divBdr>
          <w:divsChild>
            <w:div w:id="1577662100">
              <w:marLeft w:val="0"/>
              <w:marRight w:val="0"/>
              <w:marTop w:val="0"/>
              <w:marBottom w:val="0"/>
              <w:divBdr>
                <w:top w:val="none" w:sz="0" w:space="0" w:color="auto"/>
                <w:left w:val="none" w:sz="0" w:space="0" w:color="auto"/>
                <w:bottom w:val="none" w:sz="0" w:space="0" w:color="auto"/>
                <w:right w:val="none" w:sz="0" w:space="0" w:color="auto"/>
              </w:divBdr>
            </w:div>
          </w:divsChild>
        </w:div>
        <w:div w:id="1500001102">
          <w:marLeft w:val="0"/>
          <w:marRight w:val="0"/>
          <w:marTop w:val="120"/>
          <w:marBottom w:val="0"/>
          <w:divBdr>
            <w:top w:val="none" w:sz="0" w:space="0" w:color="auto"/>
            <w:left w:val="none" w:sz="0" w:space="0" w:color="auto"/>
            <w:bottom w:val="none" w:sz="0" w:space="0" w:color="auto"/>
            <w:right w:val="none" w:sz="0" w:space="0" w:color="auto"/>
          </w:divBdr>
          <w:divsChild>
            <w:div w:id="2431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2736">
      <w:bodyDiv w:val="1"/>
      <w:marLeft w:val="0"/>
      <w:marRight w:val="0"/>
      <w:marTop w:val="0"/>
      <w:marBottom w:val="0"/>
      <w:divBdr>
        <w:top w:val="none" w:sz="0" w:space="0" w:color="auto"/>
        <w:left w:val="none" w:sz="0" w:space="0" w:color="auto"/>
        <w:bottom w:val="none" w:sz="0" w:space="0" w:color="auto"/>
        <w:right w:val="none" w:sz="0" w:space="0" w:color="auto"/>
      </w:divBdr>
    </w:div>
    <w:div w:id="1581938969">
      <w:bodyDiv w:val="1"/>
      <w:marLeft w:val="0"/>
      <w:marRight w:val="0"/>
      <w:marTop w:val="0"/>
      <w:marBottom w:val="0"/>
      <w:divBdr>
        <w:top w:val="none" w:sz="0" w:space="0" w:color="auto"/>
        <w:left w:val="none" w:sz="0" w:space="0" w:color="auto"/>
        <w:bottom w:val="none" w:sz="0" w:space="0" w:color="auto"/>
        <w:right w:val="none" w:sz="0" w:space="0" w:color="auto"/>
      </w:divBdr>
    </w:div>
    <w:div w:id="1665819187">
      <w:bodyDiv w:val="1"/>
      <w:marLeft w:val="0"/>
      <w:marRight w:val="0"/>
      <w:marTop w:val="0"/>
      <w:marBottom w:val="0"/>
      <w:divBdr>
        <w:top w:val="none" w:sz="0" w:space="0" w:color="auto"/>
        <w:left w:val="none" w:sz="0" w:space="0" w:color="auto"/>
        <w:bottom w:val="none" w:sz="0" w:space="0" w:color="auto"/>
        <w:right w:val="none" w:sz="0" w:space="0" w:color="auto"/>
      </w:divBdr>
    </w:div>
    <w:div w:id="1765878189">
      <w:bodyDiv w:val="1"/>
      <w:marLeft w:val="0"/>
      <w:marRight w:val="0"/>
      <w:marTop w:val="0"/>
      <w:marBottom w:val="0"/>
      <w:divBdr>
        <w:top w:val="none" w:sz="0" w:space="0" w:color="auto"/>
        <w:left w:val="none" w:sz="0" w:space="0" w:color="auto"/>
        <w:bottom w:val="none" w:sz="0" w:space="0" w:color="auto"/>
        <w:right w:val="none" w:sz="0" w:space="0" w:color="auto"/>
      </w:divBdr>
    </w:div>
    <w:div w:id="1861553893">
      <w:bodyDiv w:val="1"/>
      <w:marLeft w:val="0"/>
      <w:marRight w:val="0"/>
      <w:marTop w:val="0"/>
      <w:marBottom w:val="0"/>
      <w:divBdr>
        <w:top w:val="none" w:sz="0" w:space="0" w:color="auto"/>
        <w:left w:val="none" w:sz="0" w:space="0" w:color="auto"/>
        <w:bottom w:val="none" w:sz="0" w:space="0" w:color="auto"/>
        <w:right w:val="none" w:sz="0" w:space="0" w:color="auto"/>
      </w:divBdr>
    </w:div>
    <w:div w:id="1914971812">
      <w:bodyDiv w:val="1"/>
      <w:marLeft w:val="0"/>
      <w:marRight w:val="0"/>
      <w:marTop w:val="0"/>
      <w:marBottom w:val="0"/>
      <w:divBdr>
        <w:top w:val="none" w:sz="0" w:space="0" w:color="auto"/>
        <w:left w:val="none" w:sz="0" w:space="0" w:color="auto"/>
        <w:bottom w:val="none" w:sz="0" w:space="0" w:color="auto"/>
        <w:right w:val="none" w:sz="0" w:space="0" w:color="auto"/>
      </w:divBdr>
    </w:div>
    <w:div w:id="2015450993">
      <w:bodyDiv w:val="1"/>
      <w:marLeft w:val="0"/>
      <w:marRight w:val="0"/>
      <w:marTop w:val="0"/>
      <w:marBottom w:val="0"/>
      <w:divBdr>
        <w:top w:val="none" w:sz="0" w:space="0" w:color="auto"/>
        <w:left w:val="none" w:sz="0" w:space="0" w:color="auto"/>
        <w:bottom w:val="none" w:sz="0" w:space="0" w:color="auto"/>
        <w:right w:val="none" w:sz="0" w:space="0" w:color="auto"/>
      </w:divBdr>
    </w:div>
    <w:div w:id="2099136289">
      <w:bodyDiv w:val="1"/>
      <w:marLeft w:val="0"/>
      <w:marRight w:val="0"/>
      <w:marTop w:val="0"/>
      <w:marBottom w:val="0"/>
      <w:divBdr>
        <w:top w:val="none" w:sz="0" w:space="0" w:color="auto"/>
        <w:left w:val="none" w:sz="0" w:space="0" w:color="auto"/>
        <w:bottom w:val="none" w:sz="0" w:space="0" w:color="auto"/>
        <w:right w:val="none" w:sz="0" w:space="0" w:color="auto"/>
      </w:divBdr>
    </w:div>
    <w:div w:id="2117674694">
      <w:bodyDiv w:val="1"/>
      <w:marLeft w:val="0"/>
      <w:marRight w:val="0"/>
      <w:marTop w:val="0"/>
      <w:marBottom w:val="0"/>
      <w:divBdr>
        <w:top w:val="none" w:sz="0" w:space="0" w:color="auto"/>
        <w:left w:val="none" w:sz="0" w:space="0" w:color="auto"/>
        <w:bottom w:val="none" w:sz="0" w:space="0" w:color="auto"/>
        <w:right w:val="none" w:sz="0" w:space="0" w:color="auto"/>
      </w:divBdr>
    </w:div>
    <w:div w:id="213386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enerholocaustlibrary.org/" TargetMode="External"/><Relationship Id="rId18" Type="http://schemas.openxmlformats.org/officeDocument/2006/relationships/image" Target="media/image6.png"/><Relationship Id="rId26" Type="http://schemas.openxmlformats.org/officeDocument/2006/relationships/image" Target="media/image9.png"/><Relationship Id="rId21" Type="http://schemas.openxmlformats.org/officeDocument/2006/relationships/image" Target="media/image7.png"/><Relationship Id="rId34" Type="http://schemas.openxmlformats.org/officeDocument/2006/relationships/hyperlink" Target="https://www.facebook.com/friendsofmnh/"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manxnationalheritage.im/whats-on/detail/darker-skies-of-mann-howard-parkin/" TargetMode="External"/><Relationship Id="rId25" Type="http://schemas.openxmlformats.org/officeDocument/2006/relationships/hyperlink" Target="https://manxnationalheritage.im/whats-on/detail/christmas-hygge-artisan-fair-with-artreach-studios/" TargetMode="External"/><Relationship Id="rId33" Type="http://schemas.openxmlformats.org/officeDocument/2006/relationships/hyperlink" Target="https://www.friendsofmnh.org/" TargetMode="External"/><Relationship Id="rId2" Type="http://schemas.openxmlformats.org/officeDocument/2006/relationships/styles" Target="styles.xml"/><Relationship Id="rId16" Type="http://schemas.openxmlformats.org/officeDocument/2006/relationships/hyperlink" Target="https://bit.ly/3Uv7ugC" TargetMode="External"/><Relationship Id="rId20" Type="http://schemas.openxmlformats.org/officeDocument/2006/relationships/hyperlink" Target="https://manxnationalheritage.im/whats-on/detail/p50-christmas-competition/"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info@fmnh.im" TargetMode="External"/><Relationship Id="rId11" Type="http://schemas.openxmlformats.org/officeDocument/2006/relationships/hyperlink" Target="https://manxnationalheritage.im/whats-on/detail/manx-folklore-rare-sightings-and-urban-faeries/" TargetMode="External"/><Relationship Id="rId24" Type="http://schemas.openxmlformats.org/officeDocument/2006/relationships/hyperlink" Target="https://manxnationalheritage.im/whats-on/detail/knox-order-beauty/" TargetMode="External"/><Relationship Id="rId32" Type="http://schemas.openxmlformats.org/officeDocument/2006/relationships/hyperlink" Target="mailto:emma@fmnh.im"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mailto:collect@mnh.im" TargetMode="External"/><Relationship Id="rId28" Type="http://schemas.openxmlformats.org/officeDocument/2006/relationships/hyperlink" Target="https://manxnationalheritage.im/shop/" TargetMode="External"/><Relationship Id="rId36" Type="http://schemas.openxmlformats.org/officeDocument/2006/relationships/fontTable" Target="fontTable.xml"/><Relationship Id="rId10" Type="http://schemas.openxmlformats.org/officeDocument/2006/relationships/hyperlink" Target="https://manxnationalheritage.im/whats-on" TargetMode="External"/><Relationship Id="rId19" Type="http://schemas.openxmlformats.org/officeDocument/2006/relationships/hyperlink" Target="https://www.facebook.com/ManxTransportHeritageMuseum" TargetMode="External"/><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Royal_Holloway,_University_of_London" TargetMode="External"/><Relationship Id="rId22" Type="http://schemas.openxmlformats.org/officeDocument/2006/relationships/image" Target="media/image8.jpeg"/><Relationship Id="rId27" Type="http://schemas.openxmlformats.org/officeDocument/2006/relationships/hyperlink" Target="https://manxnationalheritage.im/whats-on/detail/christmas-hygge-artisan-fair-with-artreach-studios/" TargetMode="External"/><Relationship Id="rId30" Type="http://schemas.openxmlformats.org/officeDocument/2006/relationships/hyperlink" Target="https://manxnationalheritage.im/shop/product/2025-manx-national-heritage-calendar/" TargetMode="External"/><Relationship Id="rId35" Type="http://schemas.openxmlformats.org/officeDocument/2006/relationships/hyperlink" Target="https://www.linkedin.com/company/friends-of-manx-national-heritage/" TargetMode="External"/><Relationship Id="rId8" Type="http://schemas.openxmlformats.org/officeDocument/2006/relationships/hyperlink" Target="https://manxnationalheritage.im/whats-on/detail/labyrinth-all-at-se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1883</Words>
  <Characters>10737</Characters>
  <Application>Microsoft Office Word</Application>
  <DocSecurity>0</DocSecurity>
  <Lines>89</Lines>
  <Paragraphs>25</Paragraphs>
  <ScaleCrop>false</ScaleCrop>
  <Company/>
  <LinksUpToDate>false</LinksUpToDate>
  <CharactersWithSpaces>12595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Morter</dc:creator>
  <cp:keywords/>
  <dc:description/>
  <cp:lastModifiedBy>Emma Morter</cp:lastModifiedBy>
  <cp:revision>108</cp:revision>
  <dcterms:created xsi:type="dcterms:W3CDTF">2024-10-22T09:08:00Z</dcterms:created>
  <dcterms:modified xsi:type="dcterms:W3CDTF">2024-11-19T11:38:00Z</dcterms:modified>
</cp:coreProperties>
</file>